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5F316">
      <w:pPr>
        <w:pStyle w:val="2"/>
        <w:keepNext w:val="0"/>
        <w:keepLines w:val="0"/>
        <w:widowControl/>
        <w:suppressLineNumbers w:val="0"/>
        <w:shd w:val="clear" w:fill="FFFFFF"/>
        <w:spacing w:before="0" w:beforeAutospacing="0" w:after="150" w:afterAutospacing="0"/>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一、文史类（高中起点）</w:t>
      </w:r>
    </w:p>
    <w:p w14:paraId="5286FFE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(二)高中起点升本科</w:t>
      </w:r>
    </w:p>
    <w:p w14:paraId="4824AFE3">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(1)普通高校 </w:t>
      </w:r>
    </w:p>
    <w:p w14:paraId="6F336FD9">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783 中国消防救援学院(10039 部属) </w:t>
      </w:r>
    </w:p>
    <w:p w14:paraId="681625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校址：北京市昌平区南雁路4号中国消防救援学院继续教育处</w:t>
      </w:r>
    </w:p>
    <w:p w14:paraId="09363D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专业代号 专业名称    学习形式及学制 收费标准 </w:t>
      </w:r>
    </w:p>
    <w:p w14:paraId="7D5EB6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783001    消防指挥      非脱产五年   2100元/年</w:t>
      </w:r>
    </w:p>
    <w:p w14:paraId="653E73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备注:四川省成都市温江区芙蓉路119号，中国消防救援学院四川省消防救援总队训练与战勤保障支队校外教学点，只招收经所在总队级单位批准报考的在职消防救援人员</w:t>
      </w:r>
    </w:p>
    <w:p w14:paraId="5E8BD0C2">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788 西安电子科技大学(10701 部属) </w:t>
      </w:r>
    </w:p>
    <w:p w14:paraId="3ECE8D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校址：西安市雁塔区科技路9号西科大厦二区西安电子科技大学网络与继续教育学院招生办公室</w:t>
      </w:r>
    </w:p>
    <w:p w14:paraId="291BCD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专业代号 专业名称    学习形式及学制 收费标准 </w:t>
      </w:r>
    </w:p>
    <w:p w14:paraId="7B1A5F5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788001    人力资源管理     非脱产五年   2600元/年</w:t>
      </w:r>
    </w:p>
    <w:p w14:paraId="3B689B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6BDBF249">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789 武汉理工大学(10497 部属) </w:t>
      </w:r>
    </w:p>
    <w:p w14:paraId="39AF70D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校址：湖北省武汉市洪山区珞狮路205号武汉理工大学继续教育学院招生办公室</w:t>
      </w:r>
    </w:p>
    <w:p w14:paraId="7E4E8A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专业代号 专业名称    学习形式及学制 收费标准 </w:t>
      </w:r>
    </w:p>
    <w:p w14:paraId="792868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789001    工商管理      非脱产五年   2448元/年</w:t>
      </w:r>
    </w:p>
    <w:p w14:paraId="5E60FD96">
      <w:pPr>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shd w:val="clear" w:fill="FFFFFF"/>
          <w:lang w:val="en-US" w:eastAsia="zh-CN" w:bidi="ar"/>
        </w:rPr>
        <w:t>备注:四川省广安市华蓥市广华大道二段，武汉理工大学四川省华蓥职业技术学校校外教学点</w:t>
      </w:r>
    </w:p>
    <w:p w14:paraId="08FF946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25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2025-09-05T02:53:40Z</dcterms:created>
  <dc:creator>admin</dc:creator>
  <cp:lastModifiedBy>六号</cp:lastModifiedBy>
  <dcterms:modified xsi:type="dcterms:W3CDTF">2025-09-05T02:53:44Z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eyJoZGlkIjoiMTg2OTRkMjAxNzJjY2VlNDY3OTgwYjkxMTRiMzQ1MGYiLCJ1c2VySWQiOiIxMTA0NTAyMTM0In0=</vt:lpwstr>
  </property>
  <property fmtid="{D5CDD505-2E9C-101B-9397-08002B2CF9AE}" pid="4" name="ICV">
    <vt:lpwstr>74537985796D402C866C4AE6B480AD70_12</vt:lpwstr>
  </property>
</Properties>
</file>