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25" w:leftChars="107" w:hanging="3900" w:hangingChars="1850"/>
        <w:rPr>
          <w:b/>
          <w:bCs/>
        </w:rPr>
      </w:pPr>
      <w:r>
        <w:rPr>
          <w:b/>
          <w:bCs/>
        </w:rPr>
        <w:t>课程名称：</w:t>
      </w:r>
      <w:r>
        <w:rPr>
          <w:rFonts w:hint="eastAsia"/>
          <w:b/>
          <w:bCs/>
        </w:rPr>
        <w:t xml:space="preserve">中药商品学        </w:t>
      </w:r>
      <w:r>
        <w:rPr>
          <w:b/>
          <w:bCs/>
        </w:rPr>
        <w:t>课程代码：</w:t>
      </w:r>
      <w:r>
        <w:rPr>
          <w:rFonts w:hint="eastAsia"/>
          <w:b/>
          <w:bCs/>
        </w:rPr>
        <w:t>07791</w:t>
      </w:r>
      <w:r>
        <w:rPr>
          <w:b/>
          <w:bCs/>
        </w:rPr>
        <w:t>（笔试）</w:t>
      </w:r>
      <w:r>
        <w:rPr>
          <w:rFonts w:hint="eastAsia"/>
          <w:b/>
          <w:bCs/>
        </w:rPr>
        <w:t xml:space="preserve">      </w:t>
      </w:r>
      <w:r>
        <w:rPr>
          <w:rFonts w:hint="eastAsia"/>
          <w:b/>
          <w:bCs/>
          <w:lang w:val="en-US" w:eastAsia="zh-CN"/>
        </w:rPr>
        <w:t xml:space="preserve">    </w:t>
      </w:r>
      <w:r>
        <w:rPr>
          <w:rFonts w:hint="eastAsia"/>
          <w:b/>
          <w:bCs/>
        </w:rPr>
        <w:t xml:space="preserve">  2024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p>
    <w:p>
      <w:pPr>
        <w:spacing w:line="360" w:lineRule="auto"/>
        <w:rPr>
          <w:b/>
          <w:bCs/>
        </w:rPr>
      </w:pPr>
      <w:r>
        <w:rPr>
          <w:rFonts w:hint="eastAsia"/>
          <w:b/>
          <w:bCs/>
        </w:rPr>
        <w:t>一、课程性质与特点</w:t>
      </w:r>
      <w:bookmarkStart w:id="0" w:name="_GoBack"/>
      <w:bookmarkEnd w:id="0"/>
    </w:p>
    <w:p>
      <w:pPr>
        <w:spacing w:line="360" w:lineRule="auto"/>
        <w:ind w:firstLine="420" w:firstLineChars="200"/>
        <w:rPr>
          <w:rFonts w:ascii="宋体" w:hAnsi="宋体"/>
          <w:color w:val="FF0000"/>
          <w:highlight w:val="yellow"/>
        </w:rPr>
      </w:pPr>
      <w:r>
        <w:rPr>
          <w:rFonts w:hint="eastAsia" w:ascii="宋体" w:hAnsi="宋体" w:cs="宋体"/>
          <w:szCs w:val="18"/>
        </w:rPr>
        <w:t>《中药商品学》是</w:t>
      </w:r>
      <w:r>
        <w:rPr>
          <w:rFonts w:hint="eastAsia"/>
        </w:rPr>
        <w:t>北京市高等教育自学考试中药学</w:t>
      </w:r>
      <w:r>
        <w:rPr>
          <w:rFonts w:hint="eastAsia" w:ascii="宋体" w:hAnsi="宋体" w:cs="宋体"/>
          <w:szCs w:val="18"/>
        </w:rPr>
        <w:t>（专科）专业的一门专业课</w:t>
      </w:r>
      <w:r>
        <w:rPr>
          <w:rFonts w:hint="eastAsia"/>
        </w:rPr>
        <w:t>，是在完成公共基础课程学习后开设的选考课。《中药商品学》</w:t>
      </w:r>
      <w:r>
        <w:rPr>
          <w:rFonts w:hint="eastAsia" w:ascii="宋体" w:hAnsi="宋体" w:cs="宋体"/>
          <w:szCs w:val="18"/>
        </w:rPr>
        <w:t>涵盖了中药商品的基本概念，中药商品的经营管理，中药商品的质量管理，中药商品的包装，中药材商品经营及国际贸易，植物、动物、矿物类中药商品的鉴别特征与规格等级等基础理论和基本知识</w:t>
      </w:r>
      <w:r>
        <w:rPr>
          <w:rFonts w:hint="eastAsia"/>
        </w:rPr>
        <w:t>，是一门综合性较强的专业课程</w:t>
      </w:r>
      <w:r>
        <w:rPr>
          <w:rFonts w:hint="eastAsia" w:ascii="宋体" w:hAnsi="宋体" w:cs="宋体"/>
          <w:szCs w:val="18"/>
        </w:rPr>
        <w:t>。通过本课程的学习，</w:t>
      </w:r>
      <w:r>
        <w:rPr>
          <w:rFonts w:hint="eastAsia" w:ascii="宋体" w:hAnsi="宋体" w:cs="宋体"/>
          <w:szCs w:val="18"/>
          <w:lang w:val="en-GB"/>
        </w:rPr>
        <w:t>应使学生掌握中药在流通领域中</w:t>
      </w:r>
      <w:r>
        <w:rPr>
          <w:rFonts w:hint="eastAsia" w:ascii="宋体" w:hAnsi="宋体" w:cs="宋体"/>
          <w:szCs w:val="18"/>
        </w:rPr>
        <w:t>基源</w:t>
      </w:r>
      <w:r>
        <w:rPr>
          <w:rFonts w:hint="eastAsia" w:ascii="宋体" w:hAnsi="宋体" w:cs="宋体"/>
          <w:szCs w:val="18"/>
          <w:lang w:val="en-GB"/>
        </w:rPr>
        <w:t>、产地、商品规格、质量的变化规律，在学习《中药鉴定学》知识的基础上，使学生从</w:t>
      </w:r>
      <w:r>
        <w:rPr>
          <w:rFonts w:hint="eastAsia" w:ascii="宋体" w:hAnsi="宋体" w:cs="宋体"/>
          <w:szCs w:val="18"/>
        </w:rPr>
        <w:t>市场</w:t>
      </w:r>
      <w:r>
        <w:rPr>
          <w:rFonts w:hint="eastAsia" w:ascii="宋体" w:hAnsi="宋体" w:cs="宋体"/>
          <w:szCs w:val="18"/>
          <w:lang w:val="en-GB"/>
        </w:rPr>
        <w:t>的角度，掌握如何在流通领域中保证中药商品</w:t>
      </w:r>
      <w:r>
        <w:rPr>
          <w:rFonts w:hint="eastAsia" w:ascii="宋体" w:hAnsi="宋体" w:cs="宋体"/>
          <w:szCs w:val="18"/>
        </w:rPr>
        <w:t>的</w:t>
      </w:r>
      <w:r>
        <w:rPr>
          <w:rFonts w:hint="eastAsia" w:ascii="宋体" w:hAnsi="宋体" w:cs="宋体"/>
          <w:szCs w:val="18"/>
          <w:lang w:val="en-GB"/>
        </w:rPr>
        <w:t>安全性和有效性，</w:t>
      </w:r>
      <w:r>
        <w:rPr>
          <w:rFonts w:hint="eastAsia" w:ascii="宋体" w:hAnsi="宋体" w:cs="宋体"/>
          <w:szCs w:val="18"/>
        </w:rPr>
        <w:t>同时激发学生的责任感、使命感，树立正确的价值观，培养良好的职业道德和对中医药事业的热爱。</w:t>
      </w:r>
    </w:p>
    <w:p>
      <w:pPr>
        <w:spacing w:line="360" w:lineRule="auto"/>
        <w:rPr>
          <w:b/>
          <w:bCs/>
        </w:rPr>
      </w:pPr>
      <w:r>
        <w:rPr>
          <w:rFonts w:hint="eastAsia"/>
          <w:b/>
          <w:bCs/>
        </w:rPr>
        <w:t>二、课程目标与基本要求</w:t>
      </w:r>
    </w:p>
    <w:p>
      <w:pPr>
        <w:spacing w:line="360" w:lineRule="auto"/>
        <w:ind w:firstLine="420" w:firstLineChars="200"/>
      </w:pPr>
      <w:r>
        <w:rPr>
          <w:rFonts w:hint="eastAsia"/>
          <w:bCs/>
          <w:szCs w:val="21"/>
        </w:rPr>
        <w:t>本课程的目标</w:t>
      </w:r>
      <w:r>
        <w:rPr>
          <w:rFonts w:hint="eastAsia" w:ascii="宋体" w:hAnsi="宋体"/>
          <w:bCs/>
          <w:szCs w:val="21"/>
        </w:rPr>
        <w:t>是</w:t>
      </w:r>
      <w:r>
        <w:rPr>
          <w:rFonts w:hint="eastAsia" w:ascii="宋体" w:hAnsi="宋体"/>
        </w:rPr>
        <w:t>全面贯彻落实立德树人根本任务，满足本专业培养</w:t>
      </w:r>
      <w:r>
        <w:t>从事中药生产、质量评价与药事服务等工作的高素质技术技能人才</w:t>
      </w:r>
      <w:r>
        <w:rPr>
          <w:rFonts w:hint="eastAsia"/>
        </w:rPr>
        <w:t>的相关知识要求，为今后从事相关工作打下坚实基础。</w:t>
      </w:r>
      <w:r>
        <w:rPr>
          <w:rFonts w:hint="eastAsia" w:ascii="宋体" w:hAnsi="宋体" w:cs="宋体"/>
          <w:szCs w:val="18"/>
        </w:rPr>
        <w:t>本课程的基本要求是学习中药商品的基本概念、经营管理、质量管理，中药商品的包装，中药材商品经营及国际贸易，掌握植物、动物、矿物类中药商品的鉴别特征与规格等级等基础理论和基本知识。</w:t>
      </w:r>
    </w:p>
    <w:p>
      <w:pPr>
        <w:spacing w:line="360" w:lineRule="auto"/>
        <w:ind w:firstLine="420" w:firstLineChars="200"/>
        <w:rPr>
          <w:rFonts w:ascii="宋体" w:hAnsi="宋体" w:cs="宋体"/>
          <w:szCs w:val="18"/>
        </w:rPr>
      </w:pPr>
      <w:r>
        <w:rPr>
          <w:rFonts w:hint="eastAsia" w:ascii="宋体" w:hAnsi="宋体" w:cs="宋体"/>
          <w:szCs w:val="18"/>
        </w:rPr>
        <w:t>本课程的考核章节为第一到第十二章</w:t>
      </w:r>
      <w:r>
        <w:rPr>
          <w:rFonts w:hint="eastAsia" w:ascii="宋体" w:hAnsi="宋体" w:cs="宋体"/>
          <w:szCs w:val="18"/>
          <w:lang w:eastAsia="zh-CN"/>
        </w:rPr>
        <w:t>。</w:t>
      </w:r>
      <w:r>
        <w:rPr>
          <w:rFonts w:hint="eastAsia" w:ascii="宋体" w:hAnsi="宋体" w:cs="宋体"/>
          <w:szCs w:val="18"/>
        </w:rPr>
        <w:t>重点章节</w:t>
      </w:r>
      <w:r>
        <w:rPr>
          <w:rFonts w:hint="eastAsia" w:ascii="宋体" w:hAnsi="宋体" w:cs="宋体"/>
          <w:szCs w:val="18"/>
          <w:lang w:eastAsia="zh-CN"/>
        </w:rPr>
        <w:t>：</w:t>
      </w:r>
      <w:r>
        <w:rPr>
          <w:rFonts w:hint="eastAsia" w:ascii="宋体" w:hAnsi="宋体" w:cs="宋体"/>
          <w:szCs w:val="18"/>
        </w:rPr>
        <w:t>第一章，第二章，第三章，第六章，第七章，第八章，第十章，第十一章，第十二章</w:t>
      </w:r>
      <w:r>
        <w:rPr>
          <w:rFonts w:hint="eastAsia" w:ascii="宋体" w:hAnsi="宋体" w:cs="宋体"/>
          <w:szCs w:val="18"/>
          <w:lang w:eastAsia="zh-CN"/>
        </w:rPr>
        <w:t>。</w:t>
      </w:r>
      <w:r>
        <w:rPr>
          <w:rFonts w:hint="eastAsia" w:ascii="宋体" w:hAnsi="宋体" w:cs="宋体"/>
          <w:szCs w:val="18"/>
        </w:rPr>
        <w:t>一般章节：第四章，第五章，第九章。无不考核章节。</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中药商品学》课程在中药学（专科）专业的教学计划中被列为专业选修课，本课程的先修课程为中药鉴定学，与中药药剂学、中药炮制学等课程之间有相互联系作用，本课程的学习对全面应用中药学专业各学科知识起重要的作用，</w:t>
      </w:r>
      <w:r>
        <w:rPr>
          <w:rFonts w:hint="eastAsia"/>
          <w:lang w:val="en-US" w:eastAsia="zh-CN"/>
        </w:rPr>
        <w:t>且</w:t>
      </w:r>
      <w:r>
        <w:rPr>
          <w:rFonts w:hint="eastAsia"/>
        </w:rPr>
        <w:t>在校园学习与市场</w:t>
      </w:r>
      <w:r>
        <w:rPr>
          <w:rFonts w:hint="eastAsia"/>
          <w:lang w:val="en-US" w:eastAsia="zh-CN"/>
        </w:rPr>
        <w:t>实践</w:t>
      </w:r>
      <w:r>
        <w:rPr>
          <w:rFonts w:hint="eastAsia"/>
        </w:rPr>
        <w:t>之间起到桥梁作用。</w:t>
      </w:r>
    </w:p>
    <w:p>
      <w:pPr>
        <w:spacing w:line="360" w:lineRule="auto"/>
      </w:pP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第一章  绪论</w:t>
      </w:r>
    </w:p>
    <w:p>
      <w:pPr>
        <w:spacing w:line="360" w:lineRule="auto"/>
        <w:rPr>
          <w:b/>
          <w:bCs/>
        </w:rPr>
      </w:pPr>
      <w:r>
        <w:rPr>
          <w:rFonts w:hint="eastAsia"/>
          <w:b/>
          <w:bCs/>
        </w:rPr>
        <w:t>一、学习目的与要求</w:t>
      </w:r>
    </w:p>
    <w:p>
      <w:pPr>
        <w:spacing w:line="360" w:lineRule="auto"/>
        <w:ind w:firstLine="630" w:firstLineChars="300"/>
        <w:rPr>
          <w:rFonts w:ascii="宋体" w:hAnsi="宋体"/>
          <w:highlight w:val="yellow"/>
        </w:rPr>
      </w:pPr>
      <w:r>
        <w:rPr>
          <w:rFonts w:hint="eastAsia"/>
          <w:bCs/>
        </w:rPr>
        <w:t>通过本章的学习，掌握中药商品学的概念和性质，熟悉中药商品学的研究对象和任务，了解中药商品学的形成与发展。</w:t>
      </w:r>
    </w:p>
    <w:p>
      <w:pPr>
        <w:spacing w:line="360" w:lineRule="auto"/>
        <w:rPr>
          <w:b/>
          <w:bCs/>
        </w:rPr>
      </w:pPr>
      <w:r>
        <w:rPr>
          <w:rFonts w:hint="eastAsia"/>
          <w:b/>
          <w:bCs/>
        </w:rPr>
        <w:t>二、考核知识点与考核目标</w:t>
      </w:r>
    </w:p>
    <w:p>
      <w:pPr>
        <w:spacing w:line="360" w:lineRule="auto"/>
      </w:pPr>
      <w:r>
        <w:rPr>
          <w:rFonts w:hint="eastAsia"/>
        </w:rPr>
        <w:t>（一）中药材商品学的概念与性质</w:t>
      </w:r>
    </w:p>
    <w:p>
      <w:pPr>
        <w:spacing w:line="360" w:lineRule="auto"/>
        <w:ind w:firstLine="630" w:firstLineChars="300"/>
        <w:rPr>
          <w:bCs/>
        </w:rPr>
      </w:pPr>
      <w:r>
        <w:rPr>
          <w:rFonts w:hint="eastAsia"/>
          <w:bCs/>
        </w:rPr>
        <w:t>识记：</w:t>
      </w:r>
      <w:r>
        <w:rPr>
          <w:rFonts w:hint="eastAsia"/>
        </w:rPr>
        <w:t>中药材商品学的性质，中药材商品学的目的与意义</w:t>
      </w:r>
      <w:r>
        <w:rPr>
          <w:rFonts w:hint="eastAsia"/>
          <w:bCs/>
        </w:rPr>
        <w:t>。</w:t>
      </w:r>
    </w:p>
    <w:p>
      <w:pPr>
        <w:spacing w:line="360" w:lineRule="auto"/>
        <w:ind w:firstLine="630" w:firstLineChars="300"/>
        <w:rPr>
          <w:bCs/>
        </w:rPr>
      </w:pPr>
      <w:r>
        <w:rPr>
          <w:rFonts w:hint="eastAsia"/>
          <w:bCs/>
        </w:rPr>
        <w:t xml:space="preserve">理解: </w:t>
      </w:r>
      <w:r>
        <w:rPr>
          <w:rFonts w:hint="eastAsia"/>
        </w:rPr>
        <w:t>中药材商品学的概念。</w:t>
      </w:r>
    </w:p>
    <w:p>
      <w:pPr>
        <w:spacing w:line="360" w:lineRule="auto"/>
      </w:pPr>
      <w:r>
        <w:rPr>
          <w:rFonts w:hint="eastAsia"/>
        </w:rPr>
        <w:t>（二）中药材商品学的形成与发展</w:t>
      </w:r>
    </w:p>
    <w:p>
      <w:pPr>
        <w:spacing w:line="360" w:lineRule="auto"/>
        <w:ind w:firstLine="630" w:firstLineChars="300"/>
        <w:rPr>
          <w:bCs/>
        </w:rPr>
      </w:pPr>
      <w:r>
        <w:rPr>
          <w:rFonts w:hint="eastAsia"/>
          <w:bCs/>
        </w:rPr>
        <w:t>理解：中药材商品学的形成与发展。</w:t>
      </w:r>
    </w:p>
    <w:p>
      <w:pPr>
        <w:spacing w:line="360" w:lineRule="auto"/>
      </w:pPr>
      <w:r>
        <w:rPr>
          <w:rFonts w:hint="eastAsia"/>
        </w:rPr>
        <w:t>（三）中药材商品学的主要任务</w:t>
      </w:r>
    </w:p>
    <w:p>
      <w:pPr>
        <w:spacing w:line="360" w:lineRule="auto"/>
        <w:ind w:firstLine="630" w:firstLineChars="300"/>
      </w:pPr>
      <w:r>
        <w:rPr>
          <w:rFonts w:hint="eastAsia"/>
          <w:bCs/>
        </w:rPr>
        <w:t>识记：</w:t>
      </w:r>
      <w:r>
        <w:rPr>
          <w:rFonts w:hint="eastAsia"/>
        </w:rPr>
        <w:t>中药材商品学研究的方法。</w:t>
      </w:r>
    </w:p>
    <w:p>
      <w:pPr>
        <w:spacing w:line="360" w:lineRule="auto"/>
        <w:ind w:firstLine="630" w:firstLineChars="300"/>
        <w:rPr>
          <w:bCs/>
        </w:rPr>
      </w:pPr>
      <w:r>
        <w:rPr>
          <w:rFonts w:hint="eastAsia"/>
          <w:bCs/>
        </w:rPr>
        <w:t>理解：</w:t>
      </w:r>
      <w:r>
        <w:rPr>
          <w:rFonts w:hint="eastAsia"/>
        </w:rPr>
        <w:t>中药材商品学研究的对象，中药材商品学的研究任务与内容</w:t>
      </w:r>
      <w:r>
        <w:rPr>
          <w:rFonts w:hint="eastAsia"/>
          <w:bCs/>
        </w:rPr>
        <w:t>。</w:t>
      </w:r>
    </w:p>
    <w:p>
      <w:pPr>
        <w:spacing w:line="360" w:lineRule="auto"/>
        <w:jc w:val="center"/>
        <w:rPr>
          <w:b/>
          <w:bCs/>
        </w:rPr>
      </w:pPr>
    </w:p>
    <w:p>
      <w:pPr>
        <w:spacing w:line="360" w:lineRule="auto"/>
        <w:jc w:val="center"/>
        <w:rPr>
          <w:b/>
          <w:bCs/>
        </w:rPr>
      </w:pPr>
      <w:r>
        <w:rPr>
          <w:rFonts w:hint="eastAsia"/>
          <w:b/>
          <w:bCs/>
        </w:rPr>
        <w:t>第二章  中药材商品品种</w:t>
      </w:r>
    </w:p>
    <w:p>
      <w:pPr>
        <w:spacing w:line="360" w:lineRule="auto"/>
        <w:rPr>
          <w:b/>
          <w:bCs/>
        </w:rPr>
      </w:pPr>
      <w:r>
        <w:rPr>
          <w:rFonts w:hint="eastAsia"/>
          <w:b/>
          <w:bCs/>
        </w:rPr>
        <w:t>一、学习目的与要求</w:t>
      </w:r>
    </w:p>
    <w:p>
      <w:pPr>
        <w:spacing w:line="360" w:lineRule="auto"/>
        <w:ind w:firstLine="630" w:firstLineChars="300"/>
        <w:rPr>
          <w:rFonts w:ascii="宋体" w:hAnsi="宋体"/>
          <w:highlight w:val="yellow"/>
        </w:rPr>
      </w:pPr>
      <w:r>
        <w:rPr>
          <w:rFonts w:hint="eastAsia"/>
          <w:bCs/>
        </w:rPr>
        <w:t>通过本章的学习，掌握古代中药材名称的由来、现代中药材的命名、</w:t>
      </w:r>
      <w:r>
        <w:rPr>
          <w:rFonts w:hint="eastAsia"/>
        </w:rPr>
        <w:t>中药材商品规格与分等划分的依据与方法、中药材商品分类，</w:t>
      </w:r>
      <w:r>
        <w:rPr>
          <w:rFonts w:hint="eastAsia"/>
          <w:bCs/>
        </w:rPr>
        <w:t>熟悉</w:t>
      </w:r>
      <w:r>
        <w:rPr>
          <w:rFonts w:hint="eastAsia"/>
        </w:rPr>
        <w:t>中药材商品品种的概念和意义，</w:t>
      </w:r>
      <w:r>
        <w:rPr>
          <w:rFonts w:hint="eastAsia"/>
          <w:bCs/>
        </w:rPr>
        <w:t>了解中药商品品种演化、</w:t>
      </w:r>
      <w:r>
        <w:rPr>
          <w:rFonts w:hint="eastAsia"/>
        </w:rPr>
        <w:t>中药材商品规格与等级制定的原则、商品代码与编码</w:t>
      </w:r>
      <w:r>
        <w:rPr>
          <w:rFonts w:hint="eastAsia"/>
          <w:bCs/>
        </w:rPr>
        <w:t>。</w:t>
      </w:r>
    </w:p>
    <w:p>
      <w:pPr>
        <w:spacing w:line="360" w:lineRule="auto"/>
        <w:rPr>
          <w:b/>
          <w:bCs/>
        </w:rPr>
      </w:pPr>
      <w:r>
        <w:rPr>
          <w:rFonts w:hint="eastAsia"/>
          <w:b/>
          <w:bCs/>
        </w:rPr>
        <w:t>二、考核知识点与考核目标</w:t>
      </w:r>
    </w:p>
    <w:p>
      <w:pPr>
        <w:spacing w:line="360" w:lineRule="auto"/>
      </w:pPr>
      <w:r>
        <w:rPr>
          <w:rFonts w:hint="eastAsia"/>
        </w:rPr>
        <w:t>（一）中药材商品品种及演化</w:t>
      </w:r>
    </w:p>
    <w:p>
      <w:pPr>
        <w:spacing w:line="360" w:lineRule="auto"/>
        <w:ind w:firstLine="630" w:firstLineChars="300"/>
        <w:rPr>
          <w:bCs/>
        </w:rPr>
      </w:pPr>
      <w:r>
        <w:rPr>
          <w:rFonts w:hint="eastAsia"/>
          <w:bCs/>
        </w:rPr>
        <w:t>识记：中药商品品种演化。</w:t>
      </w:r>
    </w:p>
    <w:p>
      <w:pPr>
        <w:spacing w:line="360" w:lineRule="auto"/>
        <w:ind w:firstLine="630" w:firstLineChars="300"/>
        <w:rPr>
          <w:bCs/>
        </w:rPr>
      </w:pPr>
      <w:r>
        <w:rPr>
          <w:rFonts w:hint="eastAsia"/>
          <w:bCs/>
        </w:rPr>
        <w:t>理解：</w:t>
      </w:r>
      <w:r>
        <w:rPr>
          <w:rFonts w:hint="eastAsia"/>
        </w:rPr>
        <w:t>中药材商品品种的概念和意义。</w:t>
      </w:r>
    </w:p>
    <w:p>
      <w:pPr>
        <w:spacing w:line="360" w:lineRule="auto"/>
      </w:pPr>
      <w:r>
        <w:rPr>
          <w:rFonts w:hint="eastAsia"/>
        </w:rPr>
        <w:t>（二）中药材商品的命名</w:t>
      </w:r>
    </w:p>
    <w:p>
      <w:pPr>
        <w:spacing w:line="360" w:lineRule="auto"/>
        <w:ind w:firstLine="630" w:firstLineChars="300"/>
        <w:rPr>
          <w:bCs/>
        </w:rPr>
      </w:pPr>
      <w:r>
        <w:rPr>
          <w:rFonts w:hint="eastAsia"/>
          <w:bCs/>
        </w:rPr>
        <w:t>应用：古代中药材名称的由来，现代中药材的命名。</w:t>
      </w:r>
    </w:p>
    <w:p>
      <w:pPr>
        <w:spacing w:line="360" w:lineRule="auto"/>
      </w:pPr>
      <w:r>
        <w:rPr>
          <w:rFonts w:hint="eastAsia"/>
        </w:rPr>
        <w:t>（三）中药材商品规格与等级</w:t>
      </w:r>
    </w:p>
    <w:p>
      <w:pPr>
        <w:spacing w:line="360" w:lineRule="auto"/>
        <w:ind w:firstLine="630" w:firstLineChars="300"/>
      </w:pPr>
      <w:r>
        <w:rPr>
          <w:rFonts w:hint="eastAsia"/>
          <w:bCs/>
        </w:rPr>
        <w:t>识记：</w:t>
      </w:r>
      <w:r>
        <w:rPr>
          <w:rFonts w:hint="eastAsia"/>
        </w:rPr>
        <w:t>中药材商品规格与等级制定的原则。</w:t>
      </w:r>
    </w:p>
    <w:p>
      <w:pPr>
        <w:spacing w:line="360" w:lineRule="auto"/>
        <w:ind w:firstLine="630" w:firstLineChars="300"/>
      </w:pPr>
      <w:r>
        <w:rPr>
          <w:rFonts w:hint="eastAsia"/>
        </w:rPr>
        <w:t>应用：中药材商品规格与分等划分的依据与方法。</w:t>
      </w:r>
    </w:p>
    <w:p>
      <w:pPr>
        <w:spacing w:line="360" w:lineRule="auto"/>
      </w:pPr>
      <w:r>
        <w:rPr>
          <w:rFonts w:hint="eastAsia"/>
        </w:rPr>
        <w:t>（四）中药材商品分类与编码</w:t>
      </w:r>
    </w:p>
    <w:p>
      <w:pPr>
        <w:spacing w:line="360" w:lineRule="auto"/>
        <w:ind w:firstLine="630" w:firstLineChars="300"/>
      </w:pPr>
      <w:r>
        <w:rPr>
          <w:rFonts w:hint="eastAsia"/>
          <w:bCs/>
        </w:rPr>
        <w:t>识记：</w:t>
      </w:r>
      <w:r>
        <w:rPr>
          <w:rFonts w:hint="eastAsia"/>
        </w:rPr>
        <w:t>商品代码与编码。</w:t>
      </w:r>
    </w:p>
    <w:p>
      <w:pPr>
        <w:spacing w:line="360" w:lineRule="auto"/>
        <w:ind w:firstLine="630" w:firstLineChars="300"/>
      </w:pPr>
      <w:r>
        <w:rPr>
          <w:rFonts w:hint="eastAsia"/>
        </w:rPr>
        <w:t>应用：中药材商品分类。</w:t>
      </w:r>
    </w:p>
    <w:p>
      <w:pPr>
        <w:spacing w:line="360" w:lineRule="auto"/>
        <w:jc w:val="center"/>
        <w:rPr>
          <w:b/>
          <w:bCs/>
        </w:rPr>
      </w:pPr>
      <w:r>
        <w:rPr>
          <w:rFonts w:hint="eastAsia"/>
          <w:b/>
          <w:bCs/>
        </w:rPr>
        <w:t>第三章   中药材商品质量</w:t>
      </w:r>
    </w:p>
    <w:p>
      <w:pPr>
        <w:spacing w:line="360" w:lineRule="auto"/>
        <w:rPr>
          <w:b/>
          <w:bCs/>
        </w:rPr>
      </w:pPr>
      <w:r>
        <w:rPr>
          <w:rFonts w:hint="eastAsia"/>
          <w:b/>
          <w:bCs/>
        </w:rPr>
        <w:t>一、学习目的与要求</w:t>
      </w:r>
    </w:p>
    <w:p>
      <w:pPr>
        <w:spacing w:line="360" w:lineRule="auto"/>
        <w:ind w:firstLine="630" w:firstLineChars="300"/>
        <w:rPr>
          <w:rFonts w:ascii="宋体" w:hAnsi="宋体"/>
          <w:highlight w:val="yellow"/>
        </w:rPr>
      </w:pPr>
      <w:r>
        <w:rPr>
          <w:rFonts w:hint="eastAsia"/>
          <w:bCs/>
        </w:rPr>
        <w:t>通过本章的学习，掌握</w:t>
      </w:r>
      <w:r>
        <w:rPr>
          <w:rFonts w:hint="eastAsia"/>
        </w:rPr>
        <w:t>中药材商品质量的形成与发展、流通过程中影响中药材商品质量的因素</w:t>
      </w:r>
      <w:r>
        <w:rPr>
          <w:rFonts w:hint="eastAsia"/>
          <w:bCs/>
        </w:rPr>
        <w:t>，熟悉</w:t>
      </w:r>
      <w:r>
        <w:rPr>
          <w:rFonts w:hint="eastAsia"/>
        </w:rPr>
        <w:t>中药材商品质量概念与特性、中药材商品质量评价体系</w:t>
      </w:r>
      <w:r>
        <w:rPr>
          <w:rFonts w:hint="eastAsia"/>
          <w:lang w:eastAsia="zh-CN"/>
        </w:rPr>
        <w:t>，</w:t>
      </w:r>
      <w:r>
        <w:rPr>
          <w:rFonts w:hint="eastAsia"/>
          <w:lang w:val="en-US" w:eastAsia="zh-CN"/>
        </w:rPr>
        <w:t>了解</w:t>
      </w:r>
      <w:r>
        <w:rPr>
          <w:rFonts w:hint="eastAsia"/>
        </w:rPr>
        <w:t>使用过程中影响中药材商品质量的因素</w:t>
      </w:r>
      <w:r>
        <w:rPr>
          <w:rFonts w:hint="eastAsia"/>
          <w:bCs/>
        </w:rPr>
        <w:t>。</w:t>
      </w:r>
    </w:p>
    <w:p>
      <w:pPr>
        <w:spacing w:line="360" w:lineRule="auto"/>
        <w:rPr>
          <w:b/>
          <w:bCs/>
        </w:rPr>
      </w:pPr>
      <w:r>
        <w:rPr>
          <w:rFonts w:hint="eastAsia"/>
          <w:b/>
          <w:bCs/>
        </w:rPr>
        <w:t>二、考核知识点与考核目标</w:t>
      </w:r>
    </w:p>
    <w:p>
      <w:pPr>
        <w:spacing w:line="360" w:lineRule="auto"/>
      </w:pPr>
      <w:r>
        <w:rPr>
          <w:rFonts w:hint="eastAsia"/>
        </w:rPr>
        <w:t>（一）中药材商品质量内涵</w:t>
      </w:r>
    </w:p>
    <w:p>
      <w:pPr>
        <w:spacing w:line="360" w:lineRule="auto"/>
        <w:ind w:firstLine="638" w:firstLineChars="304"/>
      </w:pPr>
      <w:r>
        <w:rPr>
          <w:rFonts w:hint="eastAsia"/>
          <w:bCs/>
        </w:rPr>
        <w:t>识记：</w:t>
      </w:r>
      <w:r>
        <w:rPr>
          <w:rFonts w:hint="eastAsia"/>
        </w:rPr>
        <w:t>中药材商品质量概念与特性。</w:t>
      </w:r>
    </w:p>
    <w:p>
      <w:pPr>
        <w:spacing w:line="360" w:lineRule="auto"/>
        <w:ind w:firstLine="638" w:firstLineChars="304"/>
      </w:pPr>
      <w:r>
        <w:rPr>
          <w:rFonts w:hint="eastAsia"/>
        </w:rPr>
        <w:t>理解</w:t>
      </w:r>
      <w:r>
        <w:rPr>
          <w:rFonts w:hint="eastAsia"/>
          <w:bCs/>
        </w:rPr>
        <w:t>：</w:t>
      </w:r>
      <w:r>
        <w:rPr>
          <w:rFonts w:hint="eastAsia"/>
        </w:rPr>
        <w:t>中药材商品质量的形成与发展。</w:t>
      </w:r>
    </w:p>
    <w:p>
      <w:pPr>
        <w:spacing w:line="360" w:lineRule="auto"/>
        <w:ind w:firstLine="630" w:firstLineChars="300"/>
      </w:pPr>
      <w:r>
        <w:rPr>
          <w:rFonts w:hint="eastAsia"/>
        </w:rPr>
        <w:t>应用: 中药材商品质量评价体系。</w:t>
      </w:r>
    </w:p>
    <w:p>
      <w:pPr>
        <w:spacing w:line="360" w:lineRule="auto"/>
      </w:pPr>
      <w:r>
        <w:rPr>
          <w:rFonts w:hint="eastAsia"/>
        </w:rPr>
        <w:t>（二）影响中药材商品质量的主要因素</w:t>
      </w:r>
    </w:p>
    <w:p>
      <w:pPr>
        <w:spacing w:line="360" w:lineRule="auto"/>
        <w:ind w:firstLine="630" w:firstLineChars="300"/>
        <w:rPr>
          <w:bCs/>
        </w:rPr>
      </w:pPr>
      <w:r>
        <w:rPr>
          <w:rFonts w:hint="eastAsia"/>
          <w:bCs/>
        </w:rPr>
        <w:t>识记：生产与</w:t>
      </w:r>
      <w:r>
        <w:rPr>
          <w:rFonts w:hint="eastAsia"/>
        </w:rPr>
        <w:t>流通过程中影响中药材商品质量的因素。</w:t>
      </w:r>
    </w:p>
    <w:p>
      <w:pPr>
        <w:spacing w:line="360" w:lineRule="auto"/>
        <w:ind w:firstLine="638" w:firstLineChars="304"/>
      </w:pPr>
      <w:r>
        <w:rPr>
          <w:rFonts w:hint="eastAsia"/>
          <w:bCs/>
        </w:rPr>
        <w:t>理解：</w:t>
      </w:r>
      <w:r>
        <w:rPr>
          <w:rFonts w:hint="eastAsia"/>
        </w:rPr>
        <w:t>使用过程中影响中药材商品质量的因素。</w:t>
      </w:r>
    </w:p>
    <w:p>
      <w:pPr>
        <w:spacing w:line="360" w:lineRule="auto"/>
        <w:jc w:val="center"/>
        <w:rPr>
          <w:b/>
          <w:bCs/>
        </w:rPr>
      </w:pPr>
    </w:p>
    <w:p>
      <w:pPr>
        <w:spacing w:line="360" w:lineRule="auto"/>
        <w:jc w:val="center"/>
        <w:rPr>
          <w:b/>
          <w:bCs/>
        </w:rPr>
      </w:pPr>
      <w:r>
        <w:rPr>
          <w:rFonts w:hint="eastAsia"/>
          <w:b/>
          <w:bCs/>
        </w:rPr>
        <w:t>第四章   中药材商品质量管理</w:t>
      </w:r>
    </w:p>
    <w:p>
      <w:pPr>
        <w:spacing w:line="360" w:lineRule="auto"/>
        <w:rPr>
          <w:b/>
          <w:bCs/>
        </w:rPr>
      </w:pPr>
      <w:r>
        <w:rPr>
          <w:rFonts w:hint="eastAsia"/>
          <w:b/>
          <w:bCs/>
        </w:rPr>
        <w:t>一、学习目的与要求</w:t>
      </w:r>
    </w:p>
    <w:p>
      <w:pPr>
        <w:spacing w:line="360" w:lineRule="auto"/>
        <w:ind w:firstLine="420" w:firstLineChars="200"/>
        <w:rPr>
          <w:rFonts w:ascii="宋体" w:hAnsi="宋体"/>
          <w:highlight w:val="yellow"/>
        </w:rPr>
      </w:pPr>
      <w:r>
        <w:rPr>
          <w:rFonts w:hint="eastAsia"/>
          <w:bCs/>
        </w:rPr>
        <w:t>通过本章的学习，掌握</w:t>
      </w:r>
      <w:r>
        <w:rPr>
          <w:rFonts w:hint="eastAsia"/>
        </w:rPr>
        <w:t>质量管理的概念、中药材质量管理的法定要求</w:t>
      </w:r>
      <w:r>
        <w:rPr>
          <w:rFonts w:hint="eastAsia"/>
          <w:bCs/>
        </w:rPr>
        <w:t>，熟悉</w:t>
      </w:r>
      <w:r>
        <w:rPr>
          <w:rFonts w:hint="eastAsia"/>
        </w:rPr>
        <w:t>全面质量管理、质量风险管理</w:t>
      </w:r>
      <w:r>
        <w:rPr>
          <w:rFonts w:hint="eastAsia"/>
          <w:bCs/>
        </w:rPr>
        <w:t>，了解</w:t>
      </w:r>
      <w:r>
        <w:rPr>
          <w:rFonts w:hint="eastAsia"/>
        </w:rPr>
        <w:t>质量管理的发展历程、质量管理和ISO 9000、中药材质量管理的特殊性</w:t>
      </w:r>
      <w:r>
        <w:rPr>
          <w:rFonts w:hint="eastAsia"/>
          <w:bCs/>
        </w:rPr>
        <w:t>。</w:t>
      </w:r>
    </w:p>
    <w:p>
      <w:pPr>
        <w:spacing w:line="360" w:lineRule="auto"/>
        <w:rPr>
          <w:b/>
          <w:bCs/>
        </w:rPr>
      </w:pPr>
      <w:r>
        <w:rPr>
          <w:rFonts w:hint="eastAsia"/>
          <w:b/>
          <w:bCs/>
        </w:rPr>
        <w:t>二、考核知识点与考核目标</w:t>
      </w:r>
    </w:p>
    <w:p>
      <w:pPr>
        <w:spacing w:line="360" w:lineRule="auto"/>
      </w:pPr>
      <w:r>
        <w:rPr>
          <w:rFonts w:hint="eastAsia"/>
        </w:rPr>
        <w:t>（一）质量管理</w:t>
      </w:r>
    </w:p>
    <w:p>
      <w:pPr>
        <w:spacing w:line="360" w:lineRule="auto"/>
        <w:ind w:firstLine="630" w:firstLineChars="300"/>
      </w:pPr>
      <w:r>
        <w:rPr>
          <w:rFonts w:hint="eastAsia"/>
          <w:bCs/>
        </w:rPr>
        <w:t>识记：</w:t>
      </w:r>
      <w:r>
        <w:rPr>
          <w:rFonts w:hint="eastAsia"/>
        </w:rPr>
        <w:t>质量管理的概念，质量管理的发展历程，质量管理和ISO 9000。</w:t>
      </w:r>
    </w:p>
    <w:p>
      <w:pPr>
        <w:spacing w:line="360" w:lineRule="auto"/>
        <w:ind w:firstLine="630" w:firstLineChars="300"/>
      </w:pPr>
      <w:r>
        <w:rPr>
          <w:rFonts w:hint="eastAsia"/>
          <w:bCs/>
        </w:rPr>
        <w:t>应用：</w:t>
      </w:r>
      <w:r>
        <w:rPr>
          <w:rFonts w:hint="eastAsia"/>
        </w:rPr>
        <w:t>全面质量管理，质量风险管理。</w:t>
      </w:r>
    </w:p>
    <w:p>
      <w:pPr>
        <w:spacing w:line="360" w:lineRule="auto"/>
        <w:ind w:firstLine="0" w:firstLineChars="0"/>
      </w:pPr>
      <w:r>
        <w:rPr>
          <w:rFonts w:hint="eastAsia"/>
        </w:rPr>
        <w:t>（二）中药材商品质量管理</w:t>
      </w:r>
    </w:p>
    <w:p>
      <w:pPr>
        <w:spacing w:line="360" w:lineRule="auto"/>
        <w:ind w:firstLine="630" w:firstLineChars="300"/>
      </w:pPr>
      <w:r>
        <w:rPr>
          <w:rFonts w:hint="eastAsia"/>
          <w:bCs/>
        </w:rPr>
        <w:t>识记：</w:t>
      </w:r>
      <w:r>
        <w:rPr>
          <w:rFonts w:hint="eastAsia"/>
        </w:rPr>
        <w:t>中药材质量管理的特殊性。</w:t>
      </w:r>
    </w:p>
    <w:p>
      <w:pPr>
        <w:spacing w:line="360" w:lineRule="auto"/>
        <w:ind w:firstLine="630" w:firstLineChars="300"/>
      </w:pPr>
      <w:r>
        <w:rPr>
          <w:rFonts w:hint="eastAsia"/>
          <w:bCs/>
        </w:rPr>
        <w:t>应用：</w:t>
      </w:r>
      <w:r>
        <w:rPr>
          <w:rFonts w:hint="eastAsia"/>
        </w:rPr>
        <w:t>中药材质量管理的法定要求。</w:t>
      </w:r>
    </w:p>
    <w:p>
      <w:pPr>
        <w:spacing w:line="360" w:lineRule="auto"/>
      </w:pPr>
    </w:p>
    <w:p>
      <w:pPr>
        <w:spacing w:line="360" w:lineRule="auto"/>
        <w:jc w:val="center"/>
        <w:rPr>
          <w:b/>
          <w:bCs/>
        </w:rPr>
      </w:pPr>
      <w:r>
        <w:rPr>
          <w:rFonts w:hint="eastAsia"/>
          <w:b/>
          <w:bCs/>
        </w:rPr>
        <w:t>第五章   中药材商品质量监督与商品质量认证</w:t>
      </w:r>
    </w:p>
    <w:p>
      <w:pPr>
        <w:spacing w:line="360" w:lineRule="auto"/>
        <w:rPr>
          <w:b/>
          <w:bCs/>
        </w:rPr>
      </w:pPr>
      <w:r>
        <w:rPr>
          <w:rFonts w:hint="eastAsia"/>
          <w:b/>
          <w:bCs/>
        </w:rPr>
        <w:t>一、学习目的与要求</w:t>
      </w:r>
    </w:p>
    <w:p>
      <w:pPr>
        <w:spacing w:line="360" w:lineRule="auto"/>
        <w:ind w:firstLine="630" w:firstLineChars="300"/>
        <w:rPr>
          <w:rFonts w:ascii="宋体" w:hAnsi="宋体"/>
          <w:highlight w:val="yellow"/>
        </w:rPr>
      </w:pPr>
      <w:r>
        <w:rPr>
          <w:rFonts w:hint="eastAsia"/>
          <w:bCs/>
        </w:rPr>
        <w:t>通过本章的学习，掌握</w:t>
      </w:r>
      <w:r>
        <w:rPr>
          <w:rFonts w:hint="eastAsia"/>
        </w:rPr>
        <w:t>中药材商品质量监督的概念、监督管理机构、中药材商品质量监督的原则及作用、道地药材地理标志产品保护认证</w:t>
      </w:r>
      <w:r>
        <w:rPr>
          <w:rFonts w:hint="eastAsia"/>
          <w:bCs/>
        </w:rPr>
        <w:t>，熟悉</w:t>
      </w:r>
      <w:r>
        <w:rPr>
          <w:rFonts w:hint="eastAsia"/>
        </w:rPr>
        <w:t>中药材商品质量监督类型与形式、中药材GAP认证</w:t>
      </w:r>
      <w:r>
        <w:rPr>
          <w:rFonts w:hint="eastAsia"/>
          <w:bCs/>
        </w:rPr>
        <w:t>，了解</w:t>
      </w:r>
      <w:r>
        <w:rPr>
          <w:rFonts w:hint="eastAsia"/>
        </w:rPr>
        <w:t>中药材商品质量监督制度、商品质量认证、药品质量认证</w:t>
      </w:r>
      <w:r>
        <w:rPr>
          <w:rFonts w:hint="eastAsia"/>
          <w:bCs/>
        </w:rPr>
        <w:t>。</w:t>
      </w:r>
    </w:p>
    <w:p>
      <w:pPr>
        <w:spacing w:line="360" w:lineRule="auto"/>
        <w:rPr>
          <w:b/>
          <w:bCs/>
        </w:rPr>
      </w:pPr>
      <w:r>
        <w:rPr>
          <w:rFonts w:hint="eastAsia"/>
          <w:b/>
          <w:bCs/>
        </w:rPr>
        <w:t>二、考核知识点与考核目标</w:t>
      </w:r>
    </w:p>
    <w:p>
      <w:pPr>
        <w:spacing w:line="360" w:lineRule="auto"/>
      </w:pPr>
      <w:r>
        <w:rPr>
          <w:rFonts w:hint="eastAsia"/>
        </w:rPr>
        <w:t>（一）中药材商品质量监督</w:t>
      </w:r>
    </w:p>
    <w:p>
      <w:pPr>
        <w:spacing w:line="360" w:lineRule="auto"/>
        <w:ind w:firstLine="630" w:firstLineChars="300"/>
      </w:pPr>
      <w:r>
        <w:rPr>
          <w:rFonts w:hint="eastAsia"/>
          <w:bCs/>
        </w:rPr>
        <w:t>识记：</w:t>
      </w:r>
      <w:r>
        <w:rPr>
          <w:rFonts w:hint="eastAsia"/>
        </w:rPr>
        <w:t>中药材商品质量监督制度。</w:t>
      </w:r>
    </w:p>
    <w:p>
      <w:pPr>
        <w:spacing w:line="360" w:lineRule="auto"/>
        <w:ind w:firstLine="630" w:firstLineChars="300"/>
      </w:pPr>
      <w:r>
        <w:rPr>
          <w:rFonts w:hint="eastAsia"/>
          <w:bCs/>
        </w:rPr>
        <w:t>理解：</w:t>
      </w:r>
      <w:r>
        <w:rPr>
          <w:rFonts w:hint="eastAsia"/>
        </w:rPr>
        <w:t>中药材商品质量监督类型与形式。</w:t>
      </w:r>
    </w:p>
    <w:p>
      <w:pPr>
        <w:spacing w:line="360" w:lineRule="auto"/>
        <w:ind w:firstLine="630" w:firstLineChars="300"/>
      </w:pPr>
      <w:r>
        <w:rPr>
          <w:rFonts w:hint="eastAsia"/>
        </w:rPr>
        <w:t>应用：中药材商品质量监督的概念、监督管理机构、中药材商品质量监督的原则及作用。</w:t>
      </w:r>
    </w:p>
    <w:p>
      <w:pPr>
        <w:spacing w:line="360" w:lineRule="auto"/>
      </w:pPr>
      <w:r>
        <w:rPr>
          <w:rFonts w:hint="eastAsia"/>
        </w:rPr>
        <w:t>（二）中药材商品质量认证</w:t>
      </w:r>
    </w:p>
    <w:p>
      <w:pPr>
        <w:spacing w:line="360" w:lineRule="auto"/>
        <w:ind w:firstLine="630" w:firstLineChars="300"/>
      </w:pPr>
      <w:r>
        <w:rPr>
          <w:rFonts w:hint="eastAsia"/>
          <w:bCs/>
        </w:rPr>
        <w:t>识记：</w:t>
      </w:r>
      <w:r>
        <w:rPr>
          <w:rFonts w:hint="eastAsia"/>
        </w:rPr>
        <w:t>商品质量认证，药品质量认证。</w:t>
      </w:r>
    </w:p>
    <w:p>
      <w:pPr>
        <w:spacing w:line="360" w:lineRule="auto"/>
        <w:ind w:firstLine="630" w:firstLineChars="300"/>
      </w:pPr>
      <w:r>
        <w:rPr>
          <w:rFonts w:hint="eastAsia"/>
          <w:bCs/>
        </w:rPr>
        <w:t>理解：</w:t>
      </w:r>
      <w:r>
        <w:rPr>
          <w:rFonts w:hint="eastAsia"/>
        </w:rPr>
        <w:t>中药材GAP认证。</w:t>
      </w:r>
    </w:p>
    <w:p>
      <w:pPr>
        <w:spacing w:line="360" w:lineRule="auto"/>
        <w:ind w:firstLine="630" w:firstLineChars="300"/>
      </w:pPr>
      <w:r>
        <w:rPr>
          <w:rFonts w:hint="eastAsia"/>
        </w:rPr>
        <w:t>应用：道地药材地理标志产品保护认证。</w:t>
      </w:r>
    </w:p>
    <w:p>
      <w:pPr>
        <w:spacing w:line="360" w:lineRule="auto"/>
      </w:pPr>
    </w:p>
    <w:p>
      <w:pPr>
        <w:spacing w:line="360" w:lineRule="auto"/>
        <w:jc w:val="center"/>
        <w:rPr>
          <w:b/>
          <w:bCs/>
        </w:rPr>
      </w:pPr>
      <w:r>
        <w:rPr>
          <w:rFonts w:hint="eastAsia"/>
          <w:b/>
          <w:bCs/>
        </w:rPr>
        <w:t>第六章   中药材商品标准与检验</w:t>
      </w:r>
    </w:p>
    <w:p>
      <w:pPr>
        <w:spacing w:line="360" w:lineRule="auto"/>
        <w:rPr>
          <w:b/>
          <w:bCs/>
        </w:rPr>
      </w:pPr>
      <w:r>
        <w:rPr>
          <w:rFonts w:hint="eastAsia"/>
          <w:b/>
          <w:bCs/>
        </w:rPr>
        <w:t>一、学习目的与要求</w:t>
      </w:r>
    </w:p>
    <w:p>
      <w:pPr>
        <w:spacing w:line="360" w:lineRule="auto"/>
        <w:ind w:firstLine="630" w:firstLineChars="300"/>
        <w:rPr>
          <w:rFonts w:ascii="宋体" w:hAnsi="宋体"/>
          <w:highlight w:val="yellow"/>
        </w:rPr>
      </w:pPr>
      <w:r>
        <w:rPr>
          <w:rFonts w:hint="eastAsia"/>
          <w:bCs/>
        </w:rPr>
        <w:t>通过本章的学习，掌握</w:t>
      </w:r>
      <w:r>
        <w:rPr>
          <w:rFonts w:hint="eastAsia"/>
        </w:rPr>
        <w:t>中药材商品标准的分级、中药材商品检验工作的依据与程序，</w:t>
      </w:r>
      <w:r>
        <w:rPr>
          <w:rFonts w:hint="eastAsia"/>
          <w:bCs/>
        </w:rPr>
        <w:t>熟悉</w:t>
      </w:r>
      <w:r>
        <w:rPr>
          <w:rFonts w:hint="eastAsia"/>
        </w:rPr>
        <w:t>中药材商品标准的格式与内容、商品检验的定义、作用、机构及类型，中药材商品检验的形式，</w:t>
      </w:r>
      <w:r>
        <w:rPr>
          <w:rFonts w:hint="eastAsia"/>
          <w:bCs/>
        </w:rPr>
        <w:t>了解</w:t>
      </w:r>
      <w:r>
        <w:rPr>
          <w:rFonts w:hint="eastAsia"/>
        </w:rPr>
        <w:t>商品标准、中药材商品生产与标准化、中药材商品质量检验的方法</w:t>
      </w:r>
      <w:r>
        <w:rPr>
          <w:rFonts w:hint="eastAsia"/>
          <w:bCs/>
        </w:rPr>
        <w:t>。</w:t>
      </w:r>
    </w:p>
    <w:p>
      <w:pPr>
        <w:spacing w:line="360" w:lineRule="auto"/>
        <w:rPr>
          <w:b/>
          <w:bCs/>
        </w:rPr>
      </w:pPr>
      <w:r>
        <w:rPr>
          <w:rFonts w:hint="eastAsia"/>
          <w:b/>
          <w:bCs/>
        </w:rPr>
        <w:t>二、考核知识点与考核目标</w:t>
      </w:r>
    </w:p>
    <w:p>
      <w:pPr>
        <w:spacing w:line="360" w:lineRule="auto"/>
      </w:pPr>
      <w:r>
        <w:rPr>
          <w:rFonts w:hint="eastAsia"/>
        </w:rPr>
        <w:t>（一）中药材商品标准</w:t>
      </w:r>
    </w:p>
    <w:p>
      <w:pPr>
        <w:spacing w:line="360" w:lineRule="auto"/>
        <w:ind w:firstLine="630" w:firstLineChars="300"/>
      </w:pPr>
      <w:r>
        <w:rPr>
          <w:rFonts w:hint="eastAsia"/>
          <w:bCs/>
        </w:rPr>
        <w:t>识记：</w:t>
      </w:r>
      <w:r>
        <w:rPr>
          <w:rFonts w:hint="eastAsia"/>
        </w:rPr>
        <w:t>商品标准，中药材商品生产与标准化。</w:t>
      </w:r>
    </w:p>
    <w:p>
      <w:pPr>
        <w:spacing w:line="360" w:lineRule="auto"/>
        <w:ind w:firstLine="630" w:firstLineChars="300"/>
      </w:pPr>
      <w:r>
        <w:rPr>
          <w:rFonts w:hint="eastAsia"/>
          <w:bCs/>
        </w:rPr>
        <w:t>理解：</w:t>
      </w:r>
      <w:r>
        <w:rPr>
          <w:rFonts w:hint="eastAsia"/>
        </w:rPr>
        <w:t>中药材商品标准的格式与内容。</w:t>
      </w:r>
    </w:p>
    <w:p>
      <w:pPr>
        <w:spacing w:line="360" w:lineRule="auto"/>
        <w:ind w:firstLine="630" w:firstLineChars="300"/>
      </w:pPr>
      <w:r>
        <w:rPr>
          <w:rFonts w:hint="eastAsia"/>
        </w:rPr>
        <w:t>应用：中药材商品标准的分级。</w:t>
      </w:r>
    </w:p>
    <w:p>
      <w:pPr>
        <w:spacing w:line="360" w:lineRule="auto"/>
      </w:pPr>
      <w:r>
        <w:rPr>
          <w:rFonts w:hint="eastAsia"/>
        </w:rPr>
        <w:t>（二）中药材商品检验</w:t>
      </w:r>
    </w:p>
    <w:p>
      <w:pPr>
        <w:spacing w:line="360" w:lineRule="auto"/>
        <w:ind w:firstLine="630" w:firstLineChars="300"/>
      </w:pPr>
      <w:r>
        <w:rPr>
          <w:rFonts w:hint="eastAsia"/>
          <w:bCs/>
        </w:rPr>
        <w:t>识记：</w:t>
      </w:r>
      <w:r>
        <w:rPr>
          <w:rFonts w:hint="eastAsia"/>
        </w:rPr>
        <w:t>中药材商品质量检验的方法。</w:t>
      </w:r>
    </w:p>
    <w:p>
      <w:pPr>
        <w:spacing w:line="360" w:lineRule="auto"/>
        <w:ind w:firstLine="630" w:firstLineChars="300"/>
      </w:pPr>
      <w:r>
        <w:rPr>
          <w:rFonts w:hint="eastAsia"/>
          <w:bCs/>
        </w:rPr>
        <w:t>理解：</w:t>
      </w:r>
      <w:r>
        <w:rPr>
          <w:rFonts w:hint="eastAsia"/>
        </w:rPr>
        <w:t>商品检验的定义、作用、检验机构及类型，中药材商品检验的形式。</w:t>
      </w:r>
    </w:p>
    <w:p>
      <w:pPr>
        <w:spacing w:line="360" w:lineRule="auto"/>
        <w:ind w:firstLine="630" w:firstLineChars="300"/>
      </w:pPr>
      <w:r>
        <w:rPr>
          <w:rFonts w:hint="eastAsia"/>
        </w:rPr>
        <w:t>应用：中药材商品检验工作的依据与程序。</w:t>
      </w:r>
    </w:p>
    <w:p>
      <w:pPr>
        <w:spacing w:line="360" w:lineRule="auto"/>
      </w:pPr>
    </w:p>
    <w:p>
      <w:pPr>
        <w:spacing w:line="360" w:lineRule="auto"/>
        <w:jc w:val="center"/>
        <w:rPr>
          <w:b/>
          <w:bCs/>
        </w:rPr>
      </w:pPr>
      <w:r>
        <w:rPr>
          <w:rFonts w:hint="eastAsia"/>
          <w:b/>
          <w:bCs/>
        </w:rPr>
        <w:t>第七章   中药材商品包装</w:t>
      </w:r>
    </w:p>
    <w:p>
      <w:pPr>
        <w:spacing w:line="360" w:lineRule="auto"/>
        <w:rPr>
          <w:b/>
          <w:bCs/>
        </w:rPr>
      </w:pPr>
      <w:r>
        <w:rPr>
          <w:rFonts w:hint="eastAsia"/>
          <w:b/>
          <w:bCs/>
        </w:rPr>
        <w:t>一、学习目的与要求</w:t>
      </w:r>
    </w:p>
    <w:p>
      <w:pPr>
        <w:spacing w:line="360" w:lineRule="auto"/>
        <w:ind w:firstLine="630" w:firstLineChars="300"/>
        <w:rPr>
          <w:rFonts w:ascii="宋体" w:hAnsi="宋体"/>
          <w:highlight w:val="yellow"/>
        </w:rPr>
      </w:pPr>
      <w:r>
        <w:rPr>
          <w:rFonts w:hint="eastAsia"/>
          <w:bCs/>
        </w:rPr>
        <w:t>通过本章的学习，掌握</w:t>
      </w:r>
      <w:r>
        <w:rPr>
          <w:rFonts w:hint="eastAsia"/>
        </w:rPr>
        <w:t>中药材商品包装材料与要求</w:t>
      </w:r>
      <w:r>
        <w:rPr>
          <w:rFonts w:hint="eastAsia"/>
          <w:bCs/>
        </w:rPr>
        <w:t>，熟悉</w:t>
      </w:r>
      <w:r>
        <w:rPr>
          <w:rFonts w:hint="eastAsia"/>
        </w:rPr>
        <w:t>商品包装的定义、作用，中药材商品包装的分类、商标的作用、中药材商品包装标识，</w:t>
      </w:r>
      <w:r>
        <w:rPr>
          <w:rFonts w:hint="eastAsia"/>
          <w:bCs/>
        </w:rPr>
        <w:t>了解</w:t>
      </w:r>
      <w:r>
        <w:rPr>
          <w:rFonts w:hint="eastAsia"/>
        </w:rPr>
        <w:t>中药材商品包装装潢（设计）</w:t>
      </w:r>
      <w:r>
        <w:rPr>
          <w:rFonts w:hint="eastAsia"/>
          <w:bCs/>
        </w:rPr>
        <w:t>。</w:t>
      </w:r>
    </w:p>
    <w:p>
      <w:pPr>
        <w:spacing w:line="360" w:lineRule="auto"/>
        <w:rPr>
          <w:b/>
          <w:bCs/>
        </w:rPr>
      </w:pPr>
      <w:r>
        <w:rPr>
          <w:rFonts w:hint="eastAsia"/>
          <w:b/>
          <w:bCs/>
        </w:rPr>
        <w:t>二、考核知识点与考核目标</w:t>
      </w:r>
    </w:p>
    <w:p>
      <w:pPr>
        <w:spacing w:line="360" w:lineRule="auto"/>
      </w:pPr>
      <w:r>
        <w:rPr>
          <w:rFonts w:hint="eastAsia"/>
        </w:rPr>
        <w:t>（一）中药材商品包装及其分类</w:t>
      </w:r>
    </w:p>
    <w:p>
      <w:pPr>
        <w:spacing w:line="360" w:lineRule="auto"/>
        <w:ind w:firstLine="630" w:firstLineChars="300"/>
      </w:pPr>
      <w:r>
        <w:rPr>
          <w:rFonts w:hint="eastAsia"/>
          <w:bCs/>
        </w:rPr>
        <w:t>识记：</w:t>
      </w:r>
      <w:r>
        <w:rPr>
          <w:rFonts w:hint="eastAsia"/>
        </w:rPr>
        <w:t>中药材商品包装装潢（设计）。</w:t>
      </w:r>
    </w:p>
    <w:p>
      <w:pPr>
        <w:spacing w:line="360" w:lineRule="auto"/>
        <w:ind w:firstLine="630" w:firstLineChars="300"/>
      </w:pPr>
      <w:r>
        <w:rPr>
          <w:rFonts w:hint="eastAsia"/>
          <w:bCs/>
        </w:rPr>
        <w:t>理解：</w:t>
      </w:r>
      <w:r>
        <w:rPr>
          <w:rFonts w:hint="eastAsia"/>
        </w:rPr>
        <w:t>商品包装的定义、作用，中药材商品包装的分类。</w:t>
      </w:r>
    </w:p>
    <w:p>
      <w:pPr>
        <w:spacing w:line="360" w:lineRule="auto"/>
        <w:ind w:firstLine="630" w:firstLineChars="300"/>
      </w:pPr>
      <w:r>
        <w:rPr>
          <w:rFonts w:hint="eastAsia"/>
        </w:rPr>
        <w:t>应用：中药材商品包装材料与要求。</w:t>
      </w:r>
    </w:p>
    <w:p>
      <w:pPr>
        <w:spacing w:line="360" w:lineRule="auto"/>
      </w:pPr>
      <w:r>
        <w:rPr>
          <w:rFonts w:hint="eastAsia"/>
        </w:rPr>
        <w:t>（二）商标与标识</w:t>
      </w:r>
    </w:p>
    <w:p>
      <w:pPr>
        <w:spacing w:line="360" w:lineRule="auto"/>
        <w:ind w:firstLine="630" w:firstLineChars="300"/>
      </w:pPr>
      <w:r>
        <w:rPr>
          <w:rFonts w:hint="eastAsia"/>
          <w:bCs/>
        </w:rPr>
        <w:t>识记：</w:t>
      </w:r>
      <w:r>
        <w:rPr>
          <w:rFonts w:hint="eastAsia"/>
        </w:rPr>
        <w:t>商标的概念、商标的分类、商标的设计原则。</w:t>
      </w:r>
    </w:p>
    <w:p>
      <w:pPr>
        <w:spacing w:line="360" w:lineRule="auto"/>
        <w:ind w:firstLine="630" w:firstLineChars="300"/>
      </w:pPr>
      <w:r>
        <w:rPr>
          <w:rFonts w:hint="eastAsia"/>
          <w:bCs/>
        </w:rPr>
        <w:t>理解：</w:t>
      </w:r>
      <w:r>
        <w:rPr>
          <w:rFonts w:hint="eastAsia"/>
        </w:rPr>
        <w:t>商标的作用，中药材商品包装标识。</w:t>
      </w:r>
    </w:p>
    <w:p>
      <w:pPr>
        <w:spacing w:line="360" w:lineRule="auto"/>
      </w:pPr>
    </w:p>
    <w:p>
      <w:pPr>
        <w:spacing w:line="360" w:lineRule="auto"/>
        <w:jc w:val="center"/>
        <w:rPr>
          <w:b/>
          <w:bCs/>
        </w:rPr>
      </w:pPr>
      <w:r>
        <w:rPr>
          <w:rFonts w:hint="eastAsia"/>
          <w:b/>
          <w:bCs/>
        </w:rPr>
        <w:t>第八章   中药材商品经营及国际贸易</w:t>
      </w:r>
    </w:p>
    <w:p>
      <w:pPr>
        <w:spacing w:line="360" w:lineRule="auto"/>
        <w:rPr>
          <w:b/>
          <w:bCs/>
        </w:rPr>
      </w:pPr>
      <w:r>
        <w:rPr>
          <w:rFonts w:hint="eastAsia"/>
          <w:b/>
          <w:bCs/>
        </w:rPr>
        <w:t>一、学习目的与要求</w:t>
      </w:r>
    </w:p>
    <w:p>
      <w:pPr>
        <w:spacing w:line="360" w:lineRule="auto"/>
        <w:ind w:firstLine="630" w:firstLineChars="300"/>
        <w:rPr>
          <w:rFonts w:ascii="宋体" w:hAnsi="宋体"/>
          <w:highlight w:val="yellow"/>
        </w:rPr>
      </w:pPr>
      <w:r>
        <w:rPr>
          <w:rFonts w:hint="eastAsia"/>
          <w:bCs/>
        </w:rPr>
        <w:t>通过本章的学习，掌握</w:t>
      </w:r>
      <w:r>
        <w:rPr>
          <w:rFonts w:hint="eastAsia"/>
        </w:rPr>
        <w:t>中药材商品经营的特点、中药材专业市场、中药材价格管理、药品广告管理的有关法规</w:t>
      </w:r>
      <w:r>
        <w:rPr>
          <w:rFonts w:hint="eastAsia"/>
          <w:bCs/>
        </w:rPr>
        <w:t>，熟悉</w:t>
      </w:r>
      <w:r>
        <w:rPr>
          <w:rFonts w:hint="eastAsia"/>
        </w:rPr>
        <w:t>中药材商品经营企业、中药材价格的分类与作用、中药材商品广告与管理、国际市场对中药材贸易的规定</w:t>
      </w:r>
      <w:r>
        <w:rPr>
          <w:rFonts w:hint="eastAsia"/>
          <w:bCs/>
        </w:rPr>
        <w:t>，了解</w:t>
      </w:r>
      <w:r>
        <w:rPr>
          <w:rFonts w:hint="eastAsia"/>
        </w:rPr>
        <w:t>中药材市场的形成与发展、中药材价格制定的依据与预测、广告的作用、中药材商品国际贸易历史，中药材商品国际贸易现状与发展</w:t>
      </w:r>
      <w:r>
        <w:rPr>
          <w:rFonts w:hint="eastAsia"/>
          <w:bCs/>
        </w:rPr>
        <w:t>。</w:t>
      </w:r>
    </w:p>
    <w:p>
      <w:pPr>
        <w:spacing w:line="360" w:lineRule="auto"/>
        <w:rPr>
          <w:b/>
          <w:bCs/>
        </w:rPr>
      </w:pPr>
      <w:r>
        <w:rPr>
          <w:rFonts w:hint="eastAsia"/>
          <w:b/>
          <w:bCs/>
        </w:rPr>
        <w:t>二、考核知识点与考核目标</w:t>
      </w:r>
    </w:p>
    <w:p>
      <w:pPr>
        <w:spacing w:line="360" w:lineRule="auto"/>
      </w:pPr>
      <w:r>
        <w:rPr>
          <w:rFonts w:hint="eastAsia"/>
        </w:rPr>
        <w:t>（一）中药材商品市场及经营企业</w:t>
      </w:r>
    </w:p>
    <w:p>
      <w:pPr>
        <w:spacing w:line="360" w:lineRule="auto"/>
        <w:ind w:firstLine="630" w:firstLineChars="300"/>
      </w:pPr>
      <w:r>
        <w:rPr>
          <w:rFonts w:hint="eastAsia"/>
          <w:bCs/>
        </w:rPr>
        <w:t>识记：</w:t>
      </w:r>
      <w:r>
        <w:rPr>
          <w:rFonts w:hint="eastAsia"/>
        </w:rPr>
        <w:t>中药材市场的形成与发展。</w:t>
      </w:r>
    </w:p>
    <w:p>
      <w:pPr>
        <w:spacing w:line="360" w:lineRule="auto"/>
        <w:ind w:firstLine="630" w:firstLineChars="300"/>
      </w:pPr>
      <w:r>
        <w:rPr>
          <w:rFonts w:hint="eastAsia"/>
          <w:bCs/>
        </w:rPr>
        <w:t>理解：</w:t>
      </w:r>
      <w:r>
        <w:rPr>
          <w:rFonts w:hint="eastAsia"/>
        </w:rPr>
        <w:t>中药材商品经营企业。</w:t>
      </w:r>
    </w:p>
    <w:p>
      <w:pPr>
        <w:spacing w:line="360" w:lineRule="auto"/>
        <w:ind w:firstLine="630" w:firstLineChars="300"/>
      </w:pPr>
      <w:r>
        <w:rPr>
          <w:rFonts w:hint="eastAsia"/>
        </w:rPr>
        <w:t>应用：中药材商品经营的特点，中药材专业市场。</w:t>
      </w:r>
    </w:p>
    <w:p>
      <w:pPr>
        <w:spacing w:line="360" w:lineRule="auto"/>
      </w:pPr>
      <w:r>
        <w:rPr>
          <w:rFonts w:hint="eastAsia"/>
        </w:rPr>
        <w:t>（二）中药材价格</w:t>
      </w:r>
    </w:p>
    <w:p>
      <w:pPr>
        <w:spacing w:line="360" w:lineRule="auto"/>
        <w:ind w:firstLine="630" w:firstLineChars="300"/>
      </w:pPr>
      <w:r>
        <w:rPr>
          <w:rFonts w:hint="eastAsia"/>
          <w:bCs/>
        </w:rPr>
        <w:t>识记：</w:t>
      </w:r>
      <w:r>
        <w:rPr>
          <w:rFonts w:hint="eastAsia"/>
        </w:rPr>
        <w:t>中药材价格制定的依据与原则。</w:t>
      </w:r>
    </w:p>
    <w:p>
      <w:pPr>
        <w:spacing w:line="360" w:lineRule="auto"/>
        <w:ind w:firstLine="630" w:firstLineChars="300"/>
      </w:pPr>
      <w:r>
        <w:rPr>
          <w:rFonts w:hint="eastAsia"/>
          <w:bCs/>
        </w:rPr>
        <w:t>理解：</w:t>
      </w:r>
      <w:r>
        <w:rPr>
          <w:rFonts w:hint="eastAsia"/>
        </w:rPr>
        <w:t>中药材价格的分类与作用。</w:t>
      </w:r>
    </w:p>
    <w:p>
      <w:pPr>
        <w:spacing w:line="360" w:lineRule="auto"/>
        <w:ind w:firstLine="630" w:firstLineChars="300"/>
      </w:pPr>
      <w:r>
        <w:rPr>
          <w:rFonts w:hint="eastAsia"/>
        </w:rPr>
        <w:t>应用：中药材价格管理。</w:t>
      </w:r>
    </w:p>
    <w:p>
      <w:pPr>
        <w:spacing w:line="360" w:lineRule="auto"/>
      </w:pPr>
      <w:r>
        <w:rPr>
          <w:rFonts w:hint="eastAsia"/>
        </w:rPr>
        <w:t>（三）中药材商品广告</w:t>
      </w:r>
    </w:p>
    <w:p>
      <w:pPr>
        <w:spacing w:line="360" w:lineRule="auto"/>
        <w:ind w:firstLine="630" w:firstLineChars="300"/>
      </w:pPr>
      <w:r>
        <w:rPr>
          <w:rFonts w:hint="eastAsia"/>
          <w:bCs/>
        </w:rPr>
        <w:t>识记：</w:t>
      </w:r>
      <w:r>
        <w:rPr>
          <w:rFonts w:hint="eastAsia"/>
        </w:rPr>
        <w:t>广告的作用。</w:t>
      </w:r>
    </w:p>
    <w:p>
      <w:pPr>
        <w:spacing w:line="360" w:lineRule="auto"/>
        <w:ind w:firstLine="630" w:firstLineChars="300"/>
      </w:pPr>
      <w:r>
        <w:rPr>
          <w:rFonts w:hint="eastAsia"/>
          <w:bCs/>
        </w:rPr>
        <w:t>理解：</w:t>
      </w:r>
      <w:r>
        <w:rPr>
          <w:rFonts w:hint="eastAsia"/>
        </w:rPr>
        <w:t>中药材商品广告与管理。</w:t>
      </w:r>
    </w:p>
    <w:p>
      <w:pPr>
        <w:spacing w:line="360" w:lineRule="auto"/>
        <w:ind w:firstLine="630" w:firstLineChars="300"/>
      </w:pPr>
      <w:r>
        <w:rPr>
          <w:rFonts w:hint="eastAsia"/>
        </w:rPr>
        <w:t>应用：药品广告管理的有关法规。</w:t>
      </w:r>
    </w:p>
    <w:p>
      <w:pPr>
        <w:spacing w:line="360" w:lineRule="auto"/>
      </w:pPr>
      <w:r>
        <w:rPr>
          <w:rFonts w:hint="eastAsia"/>
        </w:rPr>
        <w:t>（四）中药材商品国际贸易</w:t>
      </w:r>
    </w:p>
    <w:p>
      <w:pPr>
        <w:spacing w:line="360" w:lineRule="auto"/>
        <w:ind w:firstLine="630" w:firstLineChars="300"/>
      </w:pPr>
      <w:r>
        <w:rPr>
          <w:rFonts w:hint="eastAsia"/>
          <w:bCs/>
        </w:rPr>
        <w:t>识记：</w:t>
      </w:r>
      <w:r>
        <w:rPr>
          <w:rFonts w:hint="eastAsia"/>
        </w:rPr>
        <w:t>中药材商品国际贸易历史，中药材商品国际贸易现状与发展。</w:t>
      </w:r>
    </w:p>
    <w:p>
      <w:pPr>
        <w:spacing w:line="360" w:lineRule="auto"/>
        <w:ind w:firstLine="630" w:firstLineChars="300"/>
      </w:pPr>
      <w:r>
        <w:rPr>
          <w:rFonts w:hint="eastAsia"/>
          <w:bCs/>
        </w:rPr>
        <w:t>理解：</w:t>
      </w:r>
      <w:r>
        <w:rPr>
          <w:rFonts w:hint="eastAsia"/>
        </w:rPr>
        <w:t>国际市场对中药材贸易的规定。</w:t>
      </w:r>
    </w:p>
    <w:p>
      <w:pPr>
        <w:spacing w:line="360" w:lineRule="auto"/>
        <w:ind w:firstLine="630" w:firstLineChars="300"/>
        <w:rPr>
          <w:bCs/>
        </w:rPr>
      </w:pPr>
    </w:p>
    <w:p>
      <w:pPr>
        <w:spacing w:line="360" w:lineRule="auto"/>
        <w:jc w:val="center"/>
        <w:rPr>
          <w:b/>
          <w:bCs/>
        </w:rPr>
      </w:pPr>
      <w:r>
        <w:rPr>
          <w:rFonts w:hint="eastAsia"/>
          <w:b/>
          <w:bCs/>
        </w:rPr>
        <w:t>第九章   中药材商品与环境</w:t>
      </w:r>
    </w:p>
    <w:p>
      <w:pPr>
        <w:spacing w:line="360" w:lineRule="auto"/>
        <w:rPr>
          <w:b/>
          <w:bCs/>
        </w:rPr>
      </w:pPr>
      <w:r>
        <w:rPr>
          <w:rFonts w:hint="eastAsia"/>
          <w:b/>
          <w:bCs/>
        </w:rPr>
        <w:t>一、学习目的与要求</w:t>
      </w:r>
    </w:p>
    <w:p>
      <w:pPr>
        <w:spacing w:line="360" w:lineRule="auto"/>
        <w:ind w:firstLine="630" w:firstLineChars="300"/>
        <w:rPr>
          <w:rFonts w:ascii="宋体" w:hAnsi="宋体"/>
          <w:highlight w:val="yellow"/>
        </w:rPr>
      </w:pPr>
      <w:r>
        <w:rPr>
          <w:rFonts w:hint="eastAsia"/>
          <w:bCs/>
        </w:rPr>
        <w:t>通过本章的学习，熟悉</w:t>
      </w:r>
      <w:r>
        <w:rPr>
          <w:rFonts w:hint="eastAsia"/>
        </w:rPr>
        <w:t>绿色中药材、有机中药材，</w:t>
      </w:r>
      <w:r>
        <w:rPr>
          <w:rFonts w:hint="eastAsia"/>
          <w:bCs/>
        </w:rPr>
        <w:t>了解</w:t>
      </w:r>
      <w:r>
        <w:rPr>
          <w:rFonts w:hint="eastAsia"/>
        </w:rPr>
        <w:t>环境、环境问题、人类对环境问题的认识与解决办法、商品对环境的影响、中药材商品生产过程中的环境污染及防治</w:t>
      </w:r>
      <w:r>
        <w:rPr>
          <w:rFonts w:hint="eastAsia"/>
          <w:bCs/>
        </w:rPr>
        <w:t>。</w:t>
      </w:r>
    </w:p>
    <w:p>
      <w:pPr>
        <w:spacing w:line="360" w:lineRule="auto"/>
        <w:rPr>
          <w:b/>
          <w:bCs/>
        </w:rPr>
      </w:pPr>
      <w:r>
        <w:rPr>
          <w:rFonts w:hint="eastAsia"/>
          <w:b/>
          <w:bCs/>
        </w:rPr>
        <w:t>二、考核知识点与考核目标</w:t>
      </w:r>
    </w:p>
    <w:p>
      <w:pPr>
        <w:spacing w:line="360" w:lineRule="auto"/>
      </w:pPr>
      <w:r>
        <w:rPr>
          <w:rFonts w:hint="eastAsia"/>
        </w:rPr>
        <w:t>（一）环境与环境问题</w:t>
      </w:r>
    </w:p>
    <w:p>
      <w:pPr>
        <w:spacing w:line="360" w:lineRule="auto"/>
        <w:ind w:firstLine="630" w:firstLineChars="300"/>
      </w:pPr>
      <w:r>
        <w:rPr>
          <w:rFonts w:hint="eastAsia"/>
          <w:bCs/>
        </w:rPr>
        <w:t>识记：</w:t>
      </w:r>
      <w:r>
        <w:rPr>
          <w:rFonts w:hint="eastAsia"/>
        </w:rPr>
        <w:t>环境，环境问题，人类对环境问题的认识与解决办法。</w:t>
      </w:r>
    </w:p>
    <w:p>
      <w:pPr>
        <w:spacing w:line="360" w:lineRule="auto"/>
      </w:pPr>
      <w:r>
        <w:rPr>
          <w:rFonts w:hint="eastAsia"/>
        </w:rPr>
        <w:t>（二）中药材商品与环境</w:t>
      </w:r>
    </w:p>
    <w:p>
      <w:pPr>
        <w:spacing w:line="360" w:lineRule="auto"/>
        <w:ind w:firstLine="630" w:firstLineChars="300"/>
      </w:pPr>
      <w:r>
        <w:rPr>
          <w:rFonts w:hint="eastAsia"/>
          <w:bCs/>
        </w:rPr>
        <w:t>识记：</w:t>
      </w:r>
      <w:r>
        <w:rPr>
          <w:rFonts w:hint="eastAsia"/>
        </w:rPr>
        <w:t>商品对环境的影响，中药材商品生产过程中的环境污染及防治。</w:t>
      </w:r>
    </w:p>
    <w:p>
      <w:pPr>
        <w:spacing w:line="360" w:lineRule="auto"/>
        <w:ind w:firstLine="630" w:firstLineChars="300"/>
      </w:pPr>
      <w:r>
        <w:rPr>
          <w:rFonts w:hint="eastAsia"/>
          <w:bCs/>
        </w:rPr>
        <w:t>理解：</w:t>
      </w:r>
      <w:r>
        <w:rPr>
          <w:rFonts w:hint="eastAsia"/>
        </w:rPr>
        <w:t>绿色中药材，有机中药材。</w:t>
      </w:r>
    </w:p>
    <w:p>
      <w:pPr>
        <w:spacing w:line="360" w:lineRule="auto"/>
        <w:ind w:left="735" w:hanging="735" w:hangingChars="350"/>
        <w:rPr>
          <w:rFonts w:ascii="宋体" w:hAnsi="宋体"/>
          <w:highlight w:val="yellow"/>
        </w:rPr>
      </w:pPr>
    </w:p>
    <w:p>
      <w:pPr>
        <w:spacing w:line="360" w:lineRule="auto"/>
        <w:jc w:val="center"/>
        <w:rPr>
          <w:b/>
          <w:bCs/>
        </w:rPr>
      </w:pPr>
      <w:r>
        <w:rPr>
          <w:rFonts w:hint="eastAsia"/>
          <w:b/>
          <w:bCs/>
        </w:rPr>
        <w:t>第十章   植物类药材商品</w:t>
      </w:r>
    </w:p>
    <w:p>
      <w:pPr>
        <w:spacing w:line="360" w:lineRule="auto"/>
        <w:rPr>
          <w:b/>
          <w:bCs/>
        </w:rPr>
      </w:pPr>
      <w:r>
        <w:rPr>
          <w:rFonts w:hint="eastAsia"/>
          <w:b/>
          <w:bCs/>
        </w:rPr>
        <w:t>一、学习目的与要求</w:t>
      </w:r>
    </w:p>
    <w:p>
      <w:pPr>
        <w:spacing w:line="360" w:lineRule="auto"/>
        <w:ind w:firstLine="420" w:firstLineChars="200"/>
        <w:rPr>
          <w:rFonts w:ascii="宋体" w:hAnsi="宋体"/>
          <w:highlight w:val="yellow"/>
        </w:rPr>
      </w:pPr>
      <w:r>
        <w:rPr>
          <w:rFonts w:hint="eastAsia"/>
          <w:bCs/>
        </w:rPr>
        <w:t>通过本章的学习，熟悉植</w:t>
      </w:r>
      <w:r>
        <w:rPr>
          <w:rFonts w:hint="eastAsia"/>
        </w:rPr>
        <w:t>物类药材商品分类及品种，</w:t>
      </w:r>
      <w:r>
        <w:rPr>
          <w:rFonts w:hint="eastAsia"/>
          <w:bCs/>
        </w:rPr>
        <w:t>了解植</w:t>
      </w:r>
      <w:r>
        <w:rPr>
          <w:rFonts w:hint="eastAsia"/>
        </w:rPr>
        <w:t>物类药材商品的化学成分，</w:t>
      </w:r>
      <w:r>
        <w:rPr>
          <w:rFonts w:hint="eastAsia"/>
          <w:bCs/>
        </w:rPr>
        <w:t>掌握</w:t>
      </w:r>
      <w:r>
        <w:rPr>
          <w:rFonts w:hint="eastAsia"/>
        </w:rPr>
        <w:t>大黄、牛膝、附子、白芍、黄连、延胡索、甘草、黄芪、人参、西洋参、三七、当归、羌活、地黄、党参、川贝母、浙贝母、麦冬、山药、天麻、川木通、沉香、钩藤、牡丹皮、厚朴、肉桂、杜仲、黄柏、大青叶、番泻叶、金银花、菊花、红花、西红花、五味子、枳壳、陈皮、酸枣仁、连翘、枸杞子、淫羊藿、肉苁蓉、石斛、铁皮石斛、冬虫夏草、茯苓、血竭、冰片</w:t>
      </w:r>
      <w:r>
        <w:rPr>
          <w:rFonts w:hint="eastAsia"/>
          <w:bCs/>
        </w:rPr>
        <w:t>等常用植物类药材商品的来源、主产地及道地产地、规格等级及质量特征，了解其别名、产销行情、功能主治、用法用量。</w:t>
      </w:r>
    </w:p>
    <w:p>
      <w:pPr>
        <w:spacing w:line="360" w:lineRule="auto"/>
        <w:rPr>
          <w:b/>
          <w:bCs/>
        </w:rPr>
      </w:pPr>
      <w:r>
        <w:rPr>
          <w:rFonts w:hint="eastAsia"/>
          <w:b/>
          <w:bCs/>
        </w:rPr>
        <w:t>二、考核知识点与考核目标</w:t>
      </w:r>
    </w:p>
    <w:p>
      <w:pPr>
        <w:spacing w:line="360" w:lineRule="auto"/>
      </w:pPr>
      <w:r>
        <w:rPr>
          <w:rFonts w:hint="eastAsia"/>
        </w:rPr>
        <w:t>（一）植物类药材商品概述</w:t>
      </w:r>
    </w:p>
    <w:p>
      <w:pPr>
        <w:spacing w:line="360" w:lineRule="auto"/>
        <w:ind w:firstLine="630" w:firstLineChars="300"/>
      </w:pPr>
      <w:r>
        <w:rPr>
          <w:rFonts w:hint="eastAsia"/>
          <w:bCs/>
        </w:rPr>
        <w:t>识记：</w:t>
      </w:r>
      <w:r>
        <w:rPr>
          <w:rFonts w:hint="eastAsia"/>
        </w:rPr>
        <w:t>植物类药材商品的化学成分。</w:t>
      </w:r>
    </w:p>
    <w:p>
      <w:pPr>
        <w:spacing w:line="360" w:lineRule="auto"/>
        <w:ind w:firstLine="630" w:firstLineChars="300"/>
      </w:pPr>
      <w:r>
        <w:rPr>
          <w:rFonts w:hint="eastAsia"/>
          <w:bCs/>
        </w:rPr>
        <w:t>理解：</w:t>
      </w:r>
      <w:r>
        <w:rPr>
          <w:rFonts w:hint="eastAsia"/>
        </w:rPr>
        <w:t>植物类药材商品品种及分类。</w:t>
      </w:r>
    </w:p>
    <w:p>
      <w:pPr>
        <w:spacing w:line="360" w:lineRule="auto"/>
      </w:pPr>
      <w:r>
        <w:rPr>
          <w:rFonts w:hint="eastAsia"/>
        </w:rPr>
        <w:t>（二） 植物类药材商品</w:t>
      </w:r>
    </w:p>
    <w:p>
      <w:pPr>
        <w:spacing w:line="360" w:lineRule="auto"/>
        <w:ind w:firstLine="630" w:firstLineChars="300"/>
        <w:rPr>
          <w:bCs/>
        </w:rPr>
      </w:pPr>
      <w:r>
        <w:rPr>
          <w:rFonts w:hint="eastAsia"/>
          <w:bCs/>
        </w:rPr>
        <w:t>应用：绵马贯众、细辛、</w:t>
      </w:r>
      <w:r>
        <w:rPr>
          <w:rFonts w:hint="eastAsia"/>
        </w:rPr>
        <w:t>大黄、何首乌、牛膝、川牛膝、太子参、川乌、草乌、附子、白芍、赤芍、黄连、防己、北豆根、延胡索、板蓝根、葛根、甘草、黄芪、人参、西洋参、三七、当归、羌活、地黄、党参、泽泻、川贝母、浙贝母、麦冬、山药、天麻、木通、川木通、沉香、钩藤、牡丹皮、厚朴、肉桂、杜仲、黄柏、大青叶、番泻叶、金银花、款冬花、菊花、红花、西红花、五味子、决明子、枳壳、陈皮、酸枣仁、胖大海、山茱萸、连翘、枸杞子、淫羊藿、肉苁蓉、石斛、铁皮石斛、冬虫夏草、茯苓、血竭、冰片</w:t>
      </w:r>
      <w:r>
        <w:rPr>
          <w:rFonts w:hint="eastAsia"/>
          <w:bCs/>
        </w:rPr>
        <w:t>等常用植物类药材商品的来源、别名、主产地及道地产地、产销行情、规格等级及质量特征等。</w:t>
      </w:r>
    </w:p>
    <w:p>
      <w:pPr>
        <w:spacing w:line="360" w:lineRule="auto"/>
        <w:jc w:val="center"/>
        <w:rPr>
          <w:b/>
          <w:bCs/>
        </w:rPr>
      </w:pPr>
    </w:p>
    <w:p>
      <w:pPr>
        <w:spacing w:line="360" w:lineRule="auto"/>
        <w:jc w:val="center"/>
        <w:rPr>
          <w:b/>
          <w:bCs/>
        </w:rPr>
      </w:pPr>
      <w:r>
        <w:rPr>
          <w:rFonts w:hint="eastAsia"/>
          <w:b/>
          <w:bCs/>
        </w:rPr>
        <w:t>第十一章   动物类药材商品</w:t>
      </w:r>
    </w:p>
    <w:p>
      <w:pPr>
        <w:spacing w:line="360" w:lineRule="auto"/>
        <w:rPr>
          <w:b/>
          <w:bCs/>
        </w:rPr>
      </w:pPr>
      <w:r>
        <w:rPr>
          <w:rFonts w:hint="eastAsia"/>
          <w:b/>
          <w:bCs/>
        </w:rPr>
        <w:t>一、学习目的与要求</w:t>
      </w:r>
    </w:p>
    <w:p>
      <w:pPr>
        <w:spacing w:line="360" w:lineRule="auto"/>
        <w:ind w:firstLine="630" w:firstLineChars="300"/>
        <w:rPr>
          <w:rFonts w:ascii="宋体" w:hAnsi="宋体"/>
          <w:highlight w:val="yellow"/>
        </w:rPr>
      </w:pPr>
      <w:r>
        <w:rPr>
          <w:rFonts w:hint="eastAsia"/>
          <w:bCs/>
        </w:rPr>
        <w:t>通过本章的学习，熟悉动</w:t>
      </w:r>
      <w:r>
        <w:rPr>
          <w:rFonts w:hint="eastAsia"/>
        </w:rPr>
        <w:t>物类药材商品分类及品种，</w:t>
      </w:r>
      <w:r>
        <w:rPr>
          <w:rFonts w:hint="eastAsia"/>
          <w:bCs/>
        </w:rPr>
        <w:t>了解动</w:t>
      </w:r>
      <w:r>
        <w:rPr>
          <w:rFonts w:hint="eastAsia"/>
        </w:rPr>
        <w:t>物类药材商品的化学成分，</w:t>
      </w:r>
      <w:r>
        <w:rPr>
          <w:rFonts w:hint="eastAsia"/>
          <w:bCs/>
        </w:rPr>
        <w:t>掌握</w:t>
      </w:r>
      <w:r>
        <w:rPr>
          <w:rFonts w:hint="eastAsia"/>
        </w:rPr>
        <w:t>珍珠、全蝎、蜂蜜、鹿茸、牛黄、羚羊角</w:t>
      </w:r>
      <w:r>
        <w:rPr>
          <w:rFonts w:hint="eastAsia"/>
          <w:bCs/>
        </w:rPr>
        <w:t>等常用动物类药材的商品来源、主产地及道地产地、规格等级及质量特征，了解其别名、产销行情、功能主治、用法用量</w:t>
      </w:r>
      <w:r>
        <w:rPr>
          <w:rFonts w:hint="eastAsia"/>
        </w:rPr>
        <w:t>。</w:t>
      </w:r>
    </w:p>
    <w:p>
      <w:pPr>
        <w:spacing w:line="360" w:lineRule="auto"/>
        <w:rPr>
          <w:b/>
          <w:bCs/>
        </w:rPr>
      </w:pPr>
      <w:r>
        <w:rPr>
          <w:rFonts w:hint="eastAsia"/>
          <w:b/>
          <w:bCs/>
        </w:rPr>
        <w:t>二、考核知识点与考核目标</w:t>
      </w:r>
    </w:p>
    <w:p>
      <w:pPr>
        <w:spacing w:line="360" w:lineRule="auto"/>
      </w:pPr>
      <w:r>
        <w:rPr>
          <w:rFonts w:hint="eastAsia"/>
        </w:rPr>
        <w:t>（一）动物类药材商品简介</w:t>
      </w:r>
    </w:p>
    <w:p>
      <w:pPr>
        <w:spacing w:line="360" w:lineRule="auto"/>
        <w:ind w:firstLine="630" w:firstLineChars="300"/>
      </w:pPr>
      <w:r>
        <w:rPr>
          <w:rFonts w:hint="eastAsia"/>
          <w:bCs/>
        </w:rPr>
        <w:t>识记：</w:t>
      </w:r>
      <w:r>
        <w:rPr>
          <w:rFonts w:hint="eastAsia"/>
        </w:rPr>
        <w:t>动物类药材商品的化学成分。</w:t>
      </w:r>
    </w:p>
    <w:p>
      <w:pPr>
        <w:spacing w:line="360" w:lineRule="auto"/>
        <w:ind w:firstLine="630" w:firstLineChars="300"/>
      </w:pPr>
      <w:r>
        <w:rPr>
          <w:rFonts w:hint="eastAsia"/>
          <w:bCs/>
        </w:rPr>
        <w:t>理解：</w:t>
      </w:r>
      <w:r>
        <w:rPr>
          <w:rFonts w:hint="eastAsia"/>
        </w:rPr>
        <w:t>动物类药材商品分类及品种。</w:t>
      </w:r>
    </w:p>
    <w:p>
      <w:pPr>
        <w:spacing w:line="360" w:lineRule="auto"/>
      </w:pPr>
      <w:r>
        <w:rPr>
          <w:rFonts w:hint="eastAsia"/>
        </w:rPr>
        <w:t>（二）动物类药材商品</w:t>
      </w:r>
    </w:p>
    <w:p>
      <w:pPr>
        <w:spacing w:line="360" w:lineRule="auto"/>
        <w:ind w:firstLine="630" w:firstLineChars="300"/>
        <w:rPr>
          <w:bCs/>
        </w:rPr>
      </w:pPr>
      <w:r>
        <w:rPr>
          <w:rFonts w:hint="eastAsia"/>
          <w:bCs/>
        </w:rPr>
        <w:t>应用：</w:t>
      </w:r>
      <w:r>
        <w:rPr>
          <w:rFonts w:hint="eastAsia"/>
        </w:rPr>
        <w:t>珍珠、全蝎、蜂蜜、鹿茸、牛黄、羚羊角</w:t>
      </w:r>
      <w:r>
        <w:rPr>
          <w:rFonts w:hint="eastAsia"/>
          <w:bCs/>
        </w:rPr>
        <w:t>等常用动物类药材商品的来源、别名、主产地及道地产地、产销行情、规格等级及质量特征等。</w:t>
      </w:r>
    </w:p>
    <w:p>
      <w:pPr>
        <w:spacing w:line="360" w:lineRule="auto"/>
        <w:ind w:left="735" w:hanging="735" w:hangingChars="350"/>
        <w:rPr>
          <w:bCs/>
        </w:rPr>
      </w:pPr>
    </w:p>
    <w:p>
      <w:pPr>
        <w:spacing w:line="360" w:lineRule="auto"/>
        <w:jc w:val="center"/>
        <w:rPr>
          <w:b/>
          <w:bCs/>
        </w:rPr>
      </w:pPr>
      <w:r>
        <w:rPr>
          <w:rFonts w:hint="eastAsia"/>
          <w:b/>
          <w:bCs/>
        </w:rPr>
        <w:t>第十二章   矿物类药材商品</w:t>
      </w:r>
    </w:p>
    <w:p>
      <w:pPr>
        <w:spacing w:line="360" w:lineRule="auto"/>
        <w:rPr>
          <w:b/>
          <w:bCs/>
        </w:rPr>
      </w:pPr>
      <w:r>
        <w:rPr>
          <w:rFonts w:hint="eastAsia"/>
          <w:b/>
          <w:bCs/>
        </w:rPr>
        <w:t>一、学习目的与要求</w:t>
      </w:r>
    </w:p>
    <w:p>
      <w:pPr>
        <w:spacing w:line="360" w:lineRule="auto"/>
        <w:ind w:firstLine="630" w:firstLineChars="300"/>
        <w:rPr>
          <w:rFonts w:ascii="宋体" w:hAnsi="宋体"/>
          <w:highlight w:val="yellow"/>
        </w:rPr>
      </w:pPr>
      <w:r>
        <w:rPr>
          <w:rFonts w:hint="eastAsia"/>
          <w:bCs/>
        </w:rPr>
        <w:t>通过本章的学习，熟悉</w:t>
      </w:r>
      <w:r>
        <w:rPr>
          <w:rFonts w:hint="eastAsia"/>
        </w:rPr>
        <w:t>矿物类药材商品分类及品种，</w:t>
      </w:r>
      <w:r>
        <w:rPr>
          <w:rFonts w:hint="eastAsia"/>
          <w:bCs/>
        </w:rPr>
        <w:t>了解</w:t>
      </w:r>
      <w:r>
        <w:rPr>
          <w:rFonts w:hint="eastAsia"/>
        </w:rPr>
        <w:t>矿物类药材商品的化学成分，</w:t>
      </w:r>
      <w:r>
        <w:rPr>
          <w:rFonts w:hint="eastAsia"/>
          <w:bCs/>
        </w:rPr>
        <w:t>掌握朱砂、石膏、芒硝等常用矿物类药材的商品来源、主产地及道地产地、性状特征及规格等级标准，了解其别名、产销行情、功能主治、用法用量</w:t>
      </w:r>
      <w:r>
        <w:rPr>
          <w:rFonts w:hint="eastAsia"/>
        </w:rPr>
        <w:t>。</w:t>
      </w:r>
    </w:p>
    <w:p>
      <w:pPr>
        <w:spacing w:line="360" w:lineRule="auto"/>
        <w:rPr>
          <w:b/>
          <w:bCs/>
        </w:rPr>
      </w:pPr>
      <w:r>
        <w:rPr>
          <w:rFonts w:hint="eastAsia"/>
          <w:b/>
          <w:bCs/>
        </w:rPr>
        <w:t>二、考核知识点与考核目标</w:t>
      </w:r>
    </w:p>
    <w:p>
      <w:pPr>
        <w:spacing w:line="360" w:lineRule="auto"/>
      </w:pPr>
      <w:r>
        <w:rPr>
          <w:rFonts w:hint="eastAsia"/>
        </w:rPr>
        <w:t>（一）矿物类药材商品简介</w:t>
      </w:r>
    </w:p>
    <w:p>
      <w:pPr>
        <w:spacing w:line="360" w:lineRule="auto"/>
        <w:ind w:firstLine="630" w:firstLineChars="300"/>
      </w:pPr>
      <w:r>
        <w:rPr>
          <w:rFonts w:hint="eastAsia"/>
          <w:bCs/>
        </w:rPr>
        <w:t>识记：</w:t>
      </w:r>
      <w:r>
        <w:rPr>
          <w:rFonts w:hint="eastAsia"/>
        </w:rPr>
        <w:t>矿物类药材商品的化学成分。</w:t>
      </w:r>
    </w:p>
    <w:p>
      <w:pPr>
        <w:spacing w:line="360" w:lineRule="auto"/>
        <w:ind w:firstLine="630" w:firstLineChars="300"/>
      </w:pPr>
      <w:r>
        <w:rPr>
          <w:rFonts w:hint="eastAsia"/>
          <w:bCs/>
        </w:rPr>
        <w:t>理解：</w:t>
      </w:r>
      <w:r>
        <w:rPr>
          <w:rFonts w:hint="eastAsia"/>
        </w:rPr>
        <w:t>矿物类药材商品分类及品种。</w:t>
      </w:r>
    </w:p>
    <w:p>
      <w:pPr>
        <w:spacing w:line="360" w:lineRule="auto"/>
      </w:pPr>
      <w:r>
        <w:rPr>
          <w:rFonts w:hint="eastAsia"/>
        </w:rPr>
        <w:t>（二）矿物类药材商品</w:t>
      </w:r>
    </w:p>
    <w:p>
      <w:pPr>
        <w:spacing w:line="360" w:lineRule="auto"/>
        <w:ind w:firstLine="630" w:firstLineChars="300"/>
        <w:rPr>
          <w:bCs/>
        </w:rPr>
      </w:pPr>
      <w:r>
        <w:rPr>
          <w:rFonts w:hint="eastAsia"/>
          <w:bCs/>
        </w:rPr>
        <w:t>应用：朱砂、石膏、芒硝等常用矿物类药材商品的来源、别名、主产地及道地产地、产销行情、规格等级及质量特征等。</w:t>
      </w:r>
    </w:p>
    <w:p>
      <w:pPr>
        <w:spacing w:line="360" w:lineRule="auto"/>
        <w:rPr>
          <w:rFonts w:ascii="宋体" w:hAnsi="宋体"/>
          <w:highlight w:val="yellow"/>
        </w:rPr>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bCs/>
        </w:rPr>
      </w:pPr>
      <w:r>
        <w:rPr>
          <w:rFonts w:hint="eastAsia" w:ascii="宋体" w:hAnsi="宋体"/>
        </w:rPr>
        <w:t>《中药材商品学》，吴启南、闫永红主编，中国中医药出版社，2013年版。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8、助学学时：本课程共5学分，建议总课时90学时，其中助学课时分配如下：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10"/>
        <w:gridCol w:w="3827"/>
        <w:gridCol w:w="114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38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绪论</w:t>
            </w:r>
          </w:p>
        </w:tc>
        <w:tc>
          <w:tcPr>
            <w:tcW w:w="114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第二章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中药材商品品种</w:t>
            </w:r>
          </w:p>
        </w:tc>
        <w:tc>
          <w:tcPr>
            <w:tcW w:w="1143"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第三章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中药材商品质量</w:t>
            </w:r>
          </w:p>
        </w:tc>
        <w:tc>
          <w:tcPr>
            <w:tcW w:w="1143"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第四章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中药材商品质量管理</w:t>
            </w:r>
          </w:p>
        </w:tc>
        <w:tc>
          <w:tcPr>
            <w:tcW w:w="1143"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第五章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中药材商品质量监督与商品质量认证</w:t>
            </w:r>
          </w:p>
        </w:tc>
        <w:tc>
          <w:tcPr>
            <w:tcW w:w="1143"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第六章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中药材商品标准与检验</w:t>
            </w:r>
          </w:p>
        </w:tc>
        <w:tc>
          <w:tcPr>
            <w:tcW w:w="1143"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第七章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中药材商品包装</w:t>
            </w:r>
          </w:p>
        </w:tc>
        <w:tc>
          <w:tcPr>
            <w:tcW w:w="1143"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第八章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中药材商品经营及国际贸易</w:t>
            </w:r>
          </w:p>
        </w:tc>
        <w:tc>
          <w:tcPr>
            <w:tcW w:w="1143"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第九章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中药材商品与环境</w:t>
            </w:r>
          </w:p>
        </w:tc>
        <w:tc>
          <w:tcPr>
            <w:tcW w:w="1143"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第十章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植物类药材商品</w:t>
            </w:r>
          </w:p>
        </w:tc>
        <w:tc>
          <w:tcPr>
            <w:tcW w:w="1143"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40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第十一章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动物类药材商品</w:t>
            </w:r>
          </w:p>
        </w:tc>
        <w:tc>
          <w:tcPr>
            <w:tcW w:w="1143"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第十二章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矿物类药材商品</w:t>
            </w:r>
          </w:p>
        </w:tc>
        <w:tc>
          <w:tcPr>
            <w:tcW w:w="1143"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337"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143"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90</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w:t>
      </w:r>
      <w:r>
        <w:rPr>
          <w:rFonts w:hint="eastAsia" w:hAnsi="宋体"/>
          <w:bCs/>
          <w:lang w:val="en-US" w:eastAsia="zh-CN"/>
        </w:rPr>
        <w:t>40</w:t>
      </w:r>
      <w:r>
        <w:rPr>
          <w:rFonts w:hint="eastAsia" w:hAnsi="宋体"/>
          <w:bCs/>
        </w:rPr>
        <w:t>%，理解占</w:t>
      </w:r>
      <w:r>
        <w:rPr>
          <w:rFonts w:hint="eastAsia" w:hAnsi="宋体"/>
          <w:bCs/>
          <w:lang w:val="en-US" w:eastAsia="zh-CN"/>
        </w:rPr>
        <w:t>4</w:t>
      </w:r>
      <w:r>
        <w:rPr>
          <w:rFonts w:hint="eastAsia" w:hAnsi="宋体"/>
          <w:bCs/>
        </w:rPr>
        <w:t>0%，应用占</w:t>
      </w:r>
      <w:r>
        <w:rPr>
          <w:rFonts w:hint="eastAsia" w:hAnsi="宋体"/>
          <w:bCs/>
          <w:lang w:val="en-US" w:eastAsia="zh-CN"/>
        </w:rPr>
        <w:t>20</w:t>
      </w:r>
      <w:r>
        <w:rPr>
          <w:rFonts w:hint="eastAsia" w:hAnsi="宋体"/>
          <w:bCs/>
        </w:rPr>
        <w:t>%。</w:t>
      </w:r>
    </w:p>
    <w:p>
      <w:pPr>
        <w:pStyle w:val="4"/>
        <w:spacing w:line="360" w:lineRule="auto"/>
        <w:ind w:firstLine="420" w:firstLineChars="200"/>
        <w:rPr>
          <w:rFonts w:hAnsi="宋体"/>
          <w:bCs/>
        </w:rPr>
      </w:pPr>
      <w:r>
        <w:rPr>
          <w:rFonts w:hint="eastAsia" w:hAnsi="宋体"/>
          <w:bCs/>
        </w:rPr>
        <w:t>3. 试题难易程度应合理：易</w:t>
      </w:r>
      <w:r>
        <w:rPr>
          <w:rFonts w:hint="eastAsia" w:hAnsi="宋体"/>
          <w:bCs/>
          <w:lang w:val="en-US" w:eastAsia="zh-CN"/>
        </w:rPr>
        <w:t>4</w:t>
      </w:r>
      <w:r>
        <w:rPr>
          <w:rFonts w:hint="eastAsia" w:hAnsi="宋体"/>
          <w:bCs/>
        </w:rPr>
        <w:t>0%、中</w:t>
      </w:r>
      <w:r>
        <w:rPr>
          <w:rFonts w:hint="eastAsia" w:hAnsi="宋体"/>
          <w:bCs/>
          <w:lang w:val="en-US" w:eastAsia="zh-CN"/>
        </w:rPr>
        <w:t>40</w:t>
      </w:r>
      <w:r>
        <w:rPr>
          <w:rFonts w:hint="eastAsia" w:hAnsi="宋体"/>
          <w:bCs/>
        </w:rPr>
        <w:t>%、难</w:t>
      </w:r>
      <w:r>
        <w:rPr>
          <w:rFonts w:hint="eastAsia" w:hAnsi="宋体"/>
          <w:bCs/>
          <w:lang w:val="en-US" w:eastAsia="zh-CN"/>
        </w:rPr>
        <w:t>20</w:t>
      </w:r>
      <w:r>
        <w:rPr>
          <w:rFonts w:hint="eastAsia" w:hAnsi="宋体"/>
          <w:bCs/>
        </w:rPr>
        <w:t>%。</w:t>
      </w:r>
    </w:p>
    <w:p>
      <w:pPr>
        <w:pStyle w:val="4"/>
        <w:spacing w:line="360" w:lineRule="auto"/>
        <w:ind w:firstLine="420" w:firstLineChars="200"/>
        <w:rPr>
          <w:rFonts w:hAnsi="宋体"/>
          <w:bCs/>
        </w:rPr>
      </w:pPr>
      <w:r>
        <w:rPr>
          <w:rFonts w:hint="eastAsia" w:hAnsi="宋体"/>
          <w:bCs/>
        </w:rPr>
        <w:t xml:space="preserve">4．笔试试题类型一般分为：填空题、名词解释题、单项选择题、简答题、论述题。 </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 xml:space="preserve">（一）填空题  </w:t>
      </w:r>
    </w:p>
    <w:p>
      <w:pPr>
        <w:spacing w:line="360" w:lineRule="auto"/>
        <w:ind w:firstLine="420" w:firstLineChars="200"/>
        <w:rPr>
          <w:rFonts w:ascii="宋体" w:hAnsi="宋体"/>
        </w:rPr>
      </w:pPr>
      <w:r>
        <w:rPr>
          <w:rFonts w:hint="eastAsia" w:ascii="宋体" w:hAnsi="宋体"/>
        </w:rPr>
        <w:t>当归商品按药用部位主要分为</w:t>
      </w:r>
      <w:r>
        <w:rPr>
          <w:rFonts w:hint="eastAsia" w:ascii="宋体" w:hAnsi="宋体"/>
          <w:u w:val="single"/>
        </w:rPr>
        <w:t xml:space="preserve">       </w:t>
      </w:r>
      <w:r>
        <w:rPr>
          <w:rFonts w:hint="eastAsia" w:ascii="宋体" w:hAnsi="宋体"/>
        </w:rPr>
        <w:t>、</w:t>
      </w:r>
      <w:r>
        <w:rPr>
          <w:rFonts w:hint="eastAsia" w:ascii="宋体" w:hAnsi="宋体"/>
          <w:u w:val="single"/>
        </w:rPr>
        <w:t xml:space="preserve">      </w:t>
      </w:r>
      <w:r>
        <w:rPr>
          <w:rFonts w:hint="eastAsia" w:ascii="宋体" w:hAnsi="宋体"/>
        </w:rPr>
        <w:t>和归尾3种规格。</w:t>
      </w:r>
    </w:p>
    <w:p>
      <w:pPr>
        <w:spacing w:line="360" w:lineRule="auto"/>
        <w:rPr>
          <w:rFonts w:ascii="宋体" w:hAnsi="宋体"/>
        </w:rPr>
      </w:pPr>
      <w:r>
        <w:rPr>
          <w:rFonts w:hint="eastAsia" w:ascii="宋体" w:hAnsi="宋体"/>
        </w:rPr>
        <w:t>（二）名词解释题</w:t>
      </w:r>
    </w:p>
    <w:p>
      <w:pPr>
        <w:spacing w:line="360" w:lineRule="auto"/>
        <w:ind w:firstLine="420" w:firstLineChars="200"/>
        <w:rPr>
          <w:rFonts w:ascii="宋体" w:hAnsi="宋体"/>
        </w:rPr>
      </w:pPr>
      <w:r>
        <w:rPr>
          <w:rFonts w:hint="eastAsia" w:ascii="宋体" w:hAnsi="宋体"/>
        </w:rPr>
        <w:t>中药商品</w:t>
      </w:r>
    </w:p>
    <w:p>
      <w:pPr>
        <w:spacing w:line="360" w:lineRule="auto"/>
        <w:rPr>
          <w:rFonts w:ascii="宋体" w:hAnsi="宋体"/>
        </w:rPr>
      </w:pPr>
      <w:r>
        <w:rPr>
          <w:rFonts w:hint="eastAsia" w:ascii="宋体" w:hAnsi="宋体"/>
        </w:rPr>
        <w:t>（三）单项选择题</w:t>
      </w:r>
    </w:p>
    <w:p>
      <w:pPr>
        <w:spacing w:line="360" w:lineRule="auto"/>
        <w:ind w:firstLine="420" w:firstLineChars="200"/>
        <w:rPr>
          <w:rFonts w:ascii="宋体" w:hAnsi="宋体"/>
        </w:rPr>
      </w:pPr>
      <w:r>
        <w:rPr>
          <w:rFonts w:hint="eastAsia" w:ascii="宋体" w:hAnsi="宋体"/>
        </w:rPr>
        <w:t>人参的道地产区是</w:t>
      </w:r>
    </w:p>
    <w:p>
      <w:pPr>
        <w:numPr>
          <w:ilvl w:val="0"/>
          <w:numId w:val="1"/>
        </w:numPr>
        <w:spacing w:line="360" w:lineRule="auto"/>
        <w:ind w:firstLine="420" w:firstLineChars="200"/>
        <w:rPr>
          <w:rFonts w:ascii="宋体" w:hAnsi="宋体"/>
        </w:rPr>
      </w:pPr>
      <w:r>
        <w:rPr>
          <w:rFonts w:hint="eastAsia" w:ascii="宋体" w:hAnsi="宋体"/>
        </w:rPr>
        <w:t>吉林    B．广西    C．美国    D．陕西</w:t>
      </w:r>
    </w:p>
    <w:p>
      <w:pPr>
        <w:numPr>
          <w:ilvl w:val="0"/>
          <w:numId w:val="0"/>
        </w:numPr>
        <w:spacing w:line="360" w:lineRule="auto"/>
        <w:rPr>
          <w:rFonts w:ascii="宋体" w:hAnsi="宋体"/>
        </w:rPr>
      </w:pPr>
      <w:r>
        <w:rPr>
          <w:rFonts w:hint="eastAsia" w:ascii="宋体" w:hAnsi="宋体"/>
        </w:rPr>
        <w:t>（四）简答题</w:t>
      </w:r>
    </w:p>
    <w:p>
      <w:pPr>
        <w:spacing w:line="360" w:lineRule="auto"/>
        <w:ind w:firstLine="420" w:firstLineChars="200"/>
        <w:rPr>
          <w:rFonts w:ascii="宋体" w:hAnsi="宋体"/>
        </w:rPr>
      </w:pPr>
      <w:r>
        <w:rPr>
          <w:rFonts w:hint="eastAsia" w:ascii="宋体" w:hAnsi="宋体"/>
        </w:rPr>
        <w:t>简述商品蛋片吉的性状特征。</w:t>
      </w:r>
    </w:p>
    <w:p>
      <w:pPr>
        <w:spacing w:line="360" w:lineRule="auto"/>
        <w:rPr>
          <w:rFonts w:ascii="宋体" w:hAnsi="宋体"/>
        </w:rPr>
      </w:pPr>
      <w:r>
        <w:rPr>
          <w:rFonts w:hint="eastAsia" w:ascii="宋体" w:hAnsi="宋体"/>
        </w:rPr>
        <w:t>（</w:t>
      </w:r>
      <w:r>
        <w:rPr>
          <w:rFonts w:hint="eastAsia" w:ascii="宋体" w:hAnsi="宋体"/>
          <w:lang w:val="en-US" w:eastAsia="zh-CN"/>
        </w:rPr>
        <w:t>五</w:t>
      </w:r>
      <w:r>
        <w:rPr>
          <w:rFonts w:hint="eastAsia" w:ascii="宋体" w:hAnsi="宋体"/>
        </w:rPr>
        <w:t>）论述题</w:t>
      </w:r>
    </w:p>
    <w:p>
      <w:pPr>
        <w:spacing w:line="360" w:lineRule="auto"/>
        <w:ind w:firstLine="420" w:firstLineChars="200"/>
        <w:rPr>
          <w:rFonts w:ascii="宋体" w:hAnsi="宋体"/>
        </w:rPr>
      </w:pPr>
      <w:r>
        <w:rPr>
          <w:rFonts w:hint="eastAsia" w:ascii="宋体" w:hAnsi="宋体"/>
        </w:rPr>
        <w:t>药材划分等级的依据有哪些？请举例说明。</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68955A"/>
    <w:multiLevelType w:val="singleLevel"/>
    <w:tmpl w:val="B568955A"/>
    <w:lvl w:ilvl="0" w:tentative="0">
      <w:start w:val="1"/>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22E6"/>
    <w:rsid w:val="00007B20"/>
    <w:rsid w:val="00063D27"/>
    <w:rsid w:val="00122305"/>
    <w:rsid w:val="001629C4"/>
    <w:rsid w:val="00184002"/>
    <w:rsid w:val="00194A1A"/>
    <w:rsid w:val="001A4F24"/>
    <w:rsid w:val="002118E1"/>
    <w:rsid w:val="00220CBA"/>
    <w:rsid w:val="00252F42"/>
    <w:rsid w:val="0026321E"/>
    <w:rsid w:val="0026362A"/>
    <w:rsid w:val="00275C91"/>
    <w:rsid w:val="00275D8C"/>
    <w:rsid w:val="002D3C84"/>
    <w:rsid w:val="003143E8"/>
    <w:rsid w:val="00393FD8"/>
    <w:rsid w:val="003A5878"/>
    <w:rsid w:val="003E22E6"/>
    <w:rsid w:val="003F7C34"/>
    <w:rsid w:val="00415090"/>
    <w:rsid w:val="00575074"/>
    <w:rsid w:val="005B1E86"/>
    <w:rsid w:val="006063F7"/>
    <w:rsid w:val="00637269"/>
    <w:rsid w:val="00662A74"/>
    <w:rsid w:val="007D6096"/>
    <w:rsid w:val="00842C9E"/>
    <w:rsid w:val="00863816"/>
    <w:rsid w:val="00870476"/>
    <w:rsid w:val="00885ED7"/>
    <w:rsid w:val="0089540A"/>
    <w:rsid w:val="008B3724"/>
    <w:rsid w:val="0090753C"/>
    <w:rsid w:val="009457E6"/>
    <w:rsid w:val="00946E3D"/>
    <w:rsid w:val="00970DE6"/>
    <w:rsid w:val="00975247"/>
    <w:rsid w:val="00A75874"/>
    <w:rsid w:val="00AA6739"/>
    <w:rsid w:val="00AD7088"/>
    <w:rsid w:val="00BD1677"/>
    <w:rsid w:val="00C6115E"/>
    <w:rsid w:val="00CA1C5B"/>
    <w:rsid w:val="00CC47E8"/>
    <w:rsid w:val="00CE785E"/>
    <w:rsid w:val="00D42BD0"/>
    <w:rsid w:val="00DF648C"/>
    <w:rsid w:val="00E02F68"/>
    <w:rsid w:val="00E3402C"/>
    <w:rsid w:val="00E82C51"/>
    <w:rsid w:val="00EF3102"/>
    <w:rsid w:val="00FC4E0A"/>
    <w:rsid w:val="0DE436D6"/>
    <w:rsid w:val="12C46AD7"/>
    <w:rsid w:val="1ED5099D"/>
    <w:rsid w:val="1F54618A"/>
    <w:rsid w:val="215A59D1"/>
    <w:rsid w:val="23DF44E4"/>
    <w:rsid w:val="31A95C16"/>
    <w:rsid w:val="38564D7C"/>
    <w:rsid w:val="3FF77260"/>
    <w:rsid w:val="45EC10B0"/>
    <w:rsid w:val="5FB927D9"/>
    <w:rsid w:val="6B147584"/>
    <w:rsid w:val="6D7236DA"/>
    <w:rsid w:val="6FEF0FA6"/>
    <w:rsid w:val="72E71E0D"/>
    <w:rsid w:val="73FFADBF"/>
    <w:rsid w:val="75DFB255"/>
    <w:rsid w:val="76D7A572"/>
    <w:rsid w:val="79D5B41F"/>
    <w:rsid w:val="7D5FAA9C"/>
    <w:rsid w:val="7E7F441B"/>
    <w:rsid w:val="7EE7612F"/>
    <w:rsid w:val="7FF6BEE4"/>
    <w:rsid w:val="B779545D"/>
    <w:rsid w:val="B8FFF6A8"/>
    <w:rsid w:val="BDDD6900"/>
    <w:rsid w:val="BEDAE9DD"/>
    <w:rsid w:val="BFFF919C"/>
    <w:rsid w:val="CDDA6B59"/>
    <w:rsid w:val="DC1FBE93"/>
    <w:rsid w:val="DFFE1E62"/>
    <w:rsid w:val="E6DD5C05"/>
    <w:rsid w:val="F736758A"/>
    <w:rsid w:val="F7DF9AC4"/>
    <w:rsid w:val="FDBE5156"/>
    <w:rsid w:val="FF3FB6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7"/>
    <w:qFormat/>
    <w:uiPriority w:val="0"/>
    <w:rPr>
      <w:rFonts w:ascii="宋体" w:hAnsi="Courier New"/>
      <w:szCs w:val="20"/>
    </w:rPr>
  </w:style>
  <w:style w:type="paragraph" w:styleId="5">
    <w:name w:val="Balloon Text"/>
    <w:basedOn w:val="1"/>
    <w:link w:val="21"/>
    <w:semiHidden/>
    <w:unhideWhenUsed/>
    <w:qFormat/>
    <w:uiPriority w:val="99"/>
    <w:rPr>
      <w:sz w:val="18"/>
      <w:szCs w:val="18"/>
    </w:rPr>
  </w:style>
  <w:style w:type="paragraph" w:styleId="6">
    <w:name w:val="footer"/>
    <w:basedOn w:val="1"/>
    <w:link w:val="14"/>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qFormat/>
    <w:uiPriority w:val="0"/>
    <w:pPr>
      <w:ind w:left="900" w:hanging="690"/>
    </w:pPr>
    <w:rPr>
      <w:rFonts w:eastAsia="楷体_GB2312"/>
      <w:b/>
      <w:szCs w:val="20"/>
    </w:rPr>
  </w:style>
  <w:style w:type="paragraph" w:styleId="9">
    <w:name w:val="annotation subject"/>
    <w:basedOn w:val="2"/>
    <w:next w:val="2"/>
    <w:link w:val="20"/>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字符"/>
    <w:basedOn w:val="11"/>
    <w:link w:val="7"/>
    <w:semiHidden/>
    <w:qFormat/>
    <w:uiPriority w:val="99"/>
    <w:rPr>
      <w:sz w:val="18"/>
      <w:szCs w:val="18"/>
    </w:rPr>
  </w:style>
  <w:style w:type="character" w:customStyle="1" w:styleId="14">
    <w:name w:val="页脚 字符"/>
    <w:basedOn w:val="11"/>
    <w:link w:val="6"/>
    <w:semiHidden/>
    <w:qFormat/>
    <w:uiPriority w:val="99"/>
    <w:rPr>
      <w:sz w:val="18"/>
      <w:szCs w:val="18"/>
    </w:rPr>
  </w:style>
  <w:style w:type="character" w:customStyle="1" w:styleId="15">
    <w:name w:val="正文文本缩进 字符"/>
    <w:basedOn w:val="11"/>
    <w:link w:val="3"/>
    <w:qFormat/>
    <w:uiPriority w:val="0"/>
    <w:rPr>
      <w:rFonts w:ascii="黑体" w:hAnsi="Times New Roman" w:eastAsia="楷体_GB2312" w:cs="Times New Roman"/>
      <w:kern w:val="0"/>
      <w:sz w:val="28"/>
      <w:szCs w:val="20"/>
    </w:rPr>
  </w:style>
  <w:style w:type="character" w:customStyle="1" w:styleId="16">
    <w:name w:val="正文文本缩进 3 字符"/>
    <w:basedOn w:val="11"/>
    <w:link w:val="8"/>
    <w:qFormat/>
    <w:uiPriority w:val="0"/>
    <w:rPr>
      <w:rFonts w:ascii="Times New Roman" w:hAnsi="Times New Roman" w:eastAsia="楷体_GB2312" w:cs="Times New Roman"/>
      <w:b/>
      <w:szCs w:val="20"/>
    </w:rPr>
  </w:style>
  <w:style w:type="character" w:customStyle="1" w:styleId="17">
    <w:name w:val="纯文本 字符"/>
    <w:basedOn w:val="11"/>
    <w:link w:val="4"/>
    <w:qFormat/>
    <w:uiPriority w:val="0"/>
    <w:rPr>
      <w:rFonts w:ascii="宋体" w:hAnsi="Courier New" w:eastAsia="宋体" w:cs="Times New Roman"/>
      <w:szCs w:val="20"/>
    </w:rPr>
  </w:style>
  <w:style w:type="table" w:customStyle="1" w:styleId="18">
    <w:name w:val="Table Normal"/>
    <w:unhideWhenUsed/>
    <w:qFormat/>
    <w:uiPriority w:val="0"/>
    <w:tblPr>
      <w:tblCellMar>
        <w:top w:w="0" w:type="dxa"/>
        <w:left w:w="0" w:type="dxa"/>
        <w:bottom w:w="0" w:type="dxa"/>
        <w:right w:w="0" w:type="dxa"/>
      </w:tblCellMar>
    </w:tblPr>
  </w:style>
  <w:style w:type="character" w:customStyle="1" w:styleId="19">
    <w:name w:val="批注文字 字符"/>
    <w:basedOn w:val="11"/>
    <w:link w:val="2"/>
    <w:semiHidden/>
    <w:qFormat/>
    <w:uiPriority w:val="99"/>
    <w:rPr>
      <w:rFonts w:ascii="Times New Roman" w:hAnsi="Times New Roman" w:eastAsia="宋体" w:cs="Times New Roman"/>
      <w:kern w:val="2"/>
      <w:sz w:val="21"/>
      <w:szCs w:val="24"/>
    </w:rPr>
  </w:style>
  <w:style w:type="character" w:customStyle="1" w:styleId="20">
    <w:name w:val="批注主题 字符"/>
    <w:basedOn w:val="19"/>
    <w:link w:val="9"/>
    <w:semiHidden/>
    <w:qFormat/>
    <w:uiPriority w:val="99"/>
    <w:rPr>
      <w:rFonts w:ascii="Times New Roman" w:hAnsi="Times New Roman" w:eastAsia="宋体" w:cs="Times New Roman"/>
      <w:b/>
      <w:bCs/>
      <w:kern w:val="2"/>
      <w:sz w:val="21"/>
      <w:szCs w:val="24"/>
    </w:rPr>
  </w:style>
  <w:style w:type="character" w:customStyle="1" w:styleId="21">
    <w:name w:val="批注框文本 字符"/>
    <w:basedOn w:val="11"/>
    <w:link w:val="5"/>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1053</Words>
  <Characters>6007</Characters>
  <Lines>50</Lines>
  <Paragraphs>14</Paragraphs>
  <TotalTime>1</TotalTime>
  <ScaleCrop>false</ScaleCrop>
  <LinksUpToDate>false</LinksUpToDate>
  <CharactersWithSpaces>7046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2024-05-24T03:23:00Z</dcterms:created>
  <dc:creator>user</dc:creator>
  <cp:lastModifiedBy>郑永旺</cp:lastModifiedBy>
  <dcterms:modified xsi:type="dcterms:W3CDTF">2024-09-26T05:42:47Z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D2781036A6AAFB1EFB0D1465EA32BE9F_42</vt:lpwstr>
  </property>
</Properties>
</file>