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CB4EE7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989705" cy="20108545"/>
            <wp:effectExtent l="0" t="0" r="10795" b="8255"/>
            <wp:docPr id="2" name="F35B0BEE-F18A-47BB-8FCB-E00DA2F2635D-1" descr="C:/Users/Admin/AppData/Local/Temp/wps.dgeUOs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dgeUOs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2010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6280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5523FE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1C483C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184280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4MmFhYjc0MC1hMWNjLTQ3OWEtOTdiOS1hY2U5MmJjZjg5YTg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2024-12-26T11:54:00Z</dcterms:created>
  <dc:creator>Admin</dc:creator>
  <cp:lastModifiedBy>如花。</cp:lastModifiedBy>
  <dcterms:modified xsi:type="dcterms:W3CDTF">2024-12-26T05:45:09Z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2024-12-26T11:55:28Z</vt:filetime>
  </property>
  <property fmtid="{D5CDD505-2E9C-101B-9397-08002B2CF9AE}" pid="4" name="KSOProductBuildVer">
    <vt:lpwstr>2052-12.1.0.19302</vt:lpwstr>
  </property>
  <property fmtid="{D5CDD505-2E9C-101B-9397-08002B2CF9AE}" pid="5" name="ICV">
    <vt:lpwstr>61539BE5907A49488858051331379E23_12</vt:lpwstr>
  </property>
</Properties>
</file>