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98" w:lineRule="exact"/>
        <w:rPr>
          <w:rFonts w:hint="eastAsia"/>
          <w:b/>
          <w:bCs/>
        </w:rPr>
      </w:pPr>
      <w:bookmarkStart w:id="0" w:name="_GoBack"/>
      <w:r>
        <w:rPr>
          <w:rFonts w:hint="eastAsia"/>
          <w:b/>
          <w:bCs/>
        </w:rPr>
        <w:t>2023 年 10 月全国统一命题考试</w:t>
      </w:r>
    </w:p>
    <w:p>
      <w:pPr>
        <w:spacing w:line="798" w:lineRule="exact"/>
        <w:rPr>
          <w:rFonts w:hint="eastAsia"/>
          <w:b/>
          <w:bCs/>
        </w:rPr>
      </w:pPr>
      <w:r>
        <w:rPr>
          <w:rFonts w:hint="eastAsia"/>
          <w:b/>
          <w:bCs/>
        </w:rPr>
        <w:t>《当代中国政治制度》部分试题和答案[考生回忆版]</w:t>
      </w:r>
    </w:p>
    <w:bookmarkEnd w:id="0"/>
    <w:p>
      <w:pPr>
        <w:spacing w:line="798" w:lineRule="exact"/>
        <w:rPr>
          <w:rFonts w:hint="eastAsia"/>
        </w:rPr>
      </w:pPr>
      <w:r>
        <w:rPr>
          <w:rFonts w:hint="eastAsia"/>
        </w:rPr>
        <w:t>三、简答题 :本大题共 5 小题，每小题 6 分，共 30 分</w:t>
      </w:r>
    </w:p>
    <w:p>
      <w:pPr>
        <w:spacing w:line="798" w:lineRule="exact"/>
        <w:rPr>
          <w:rFonts w:hint="eastAsia"/>
        </w:rPr>
      </w:pPr>
      <w:r>
        <w:rPr>
          <w:rFonts w:hint="eastAsia"/>
        </w:rPr>
        <w:t>36 简述中国共产党党组的职责 : (1)负责实现党的路线、方针、政策。 (1 分)</w:t>
      </w:r>
    </w:p>
    <w:p>
      <w:pPr>
        <w:spacing w:line="798" w:lineRule="exact"/>
        <w:rPr>
          <w:rFonts w:hint="eastAsia"/>
        </w:rPr>
      </w:pPr>
      <w:r>
        <w:rPr>
          <w:rFonts w:hint="eastAsia"/>
        </w:rPr>
        <w:t>(2)讨论和决定本部门的重大问题。 (1 分</w:t>
      </w:r>
    </w:p>
    <w:p>
      <w:pPr>
        <w:spacing w:line="798" w:lineRule="exact"/>
        <w:rPr>
          <w:rFonts w:hint="eastAsia"/>
        </w:rPr>
      </w:pPr>
      <w:r>
        <w:rPr>
          <w:rFonts w:hint="eastAsia"/>
        </w:rPr>
        <w:t>(3)团结非党干部和群众。 (1 分)</w:t>
      </w:r>
    </w:p>
    <w:p>
      <w:pPr>
        <w:spacing w:line="798" w:lineRule="exact"/>
        <w:rPr>
          <w:rFonts w:hint="eastAsia"/>
        </w:rPr>
      </w:pPr>
      <w:r>
        <w:rPr>
          <w:rFonts w:hint="eastAsia"/>
        </w:rPr>
        <w:t>(4)完成党和国家交给的任务。 (1 分)</w:t>
      </w:r>
    </w:p>
    <w:p>
      <w:pPr>
        <w:spacing w:line="798" w:lineRule="exact"/>
        <w:rPr>
          <w:rFonts w:hint="eastAsia"/>
        </w:rPr>
      </w:pPr>
      <w:r>
        <w:rPr>
          <w:rFonts w:hint="eastAsia"/>
        </w:rPr>
        <w:t>(5)指导机关和直属单位党组织的工作。 (1 分)</w:t>
      </w:r>
    </w:p>
    <w:p>
      <w:pPr>
        <w:spacing w:line="798" w:lineRule="exact"/>
        <w:rPr>
          <w:rFonts w:hint="eastAsia"/>
        </w:rPr>
      </w:pPr>
      <w:r>
        <w:rPr>
          <w:rFonts w:hint="eastAsia"/>
        </w:rPr>
        <w:t>考点]中国共产党党组制度</w:t>
      </w:r>
    </w:p>
    <w:p>
      <w:pPr>
        <w:spacing w:line="798" w:lineRule="exact"/>
        <w:rPr>
          <w:rFonts w:hint="eastAsia"/>
        </w:rPr>
      </w:pPr>
      <w:r>
        <w:rPr>
          <w:rFonts w:hint="eastAsia"/>
        </w:rPr>
        <w:t>37 简述民族自治地方的法律地位</w:t>
      </w:r>
    </w:p>
    <w:p>
      <w:pPr>
        <w:spacing w:line="798" w:lineRule="exact"/>
        <w:rPr>
          <w:rFonts w:hint="eastAsia"/>
        </w:rPr>
      </w:pPr>
      <w:r>
        <w:rPr>
          <w:rFonts w:hint="eastAsia"/>
        </w:rPr>
        <w:t>首先，宪法确立了民族区域自治是民族自治和区域自治相学结合的自治制度，明确了各民族自治地方都是中人  民共和国不可分离的部分。(2 分)其次宪法和《民族区域自治法》均对民族自治地方的层级进行了规定。(2 分) 最后，《民族区域自治法》规定了民族自治地方的建立所依据的各项原则、需要外理各类关系民族自治地方的</w:t>
      </w:r>
    </w:p>
    <w:p>
      <w:pPr>
        <w:spacing w:line="798" w:lineRule="exact"/>
        <w:rPr>
          <w:rFonts w:hint="eastAsia"/>
        </w:rPr>
      </w:pPr>
      <w:r>
        <w:rPr>
          <w:rFonts w:hint="eastAsia"/>
        </w:rPr>
        <w:t>称谓，以及民族自治地方的建立，区域界线划分、名称组成的拟订批准程序和保障等。 (2 分)</w:t>
      </w:r>
    </w:p>
    <w:p>
      <w:pPr>
        <w:spacing w:line="798" w:lineRule="exact"/>
        <w:rPr>
          <w:rFonts w:hint="eastAsia"/>
        </w:rPr>
      </w:pPr>
      <w:r>
        <w:rPr>
          <w:rFonts w:hint="eastAsia"/>
        </w:rPr>
        <w:t>[考点]民族自治地方政府的职权、组成和体制</w:t>
      </w:r>
    </w:p>
    <w:p>
      <w:pPr>
        <w:spacing w:line="798" w:lineRule="exact"/>
        <w:rPr>
          <w:rFonts w:hint="eastAsia"/>
        </w:rPr>
      </w:pPr>
      <w:r>
        <w:rPr>
          <w:rFonts w:hint="eastAsia"/>
        </w:rPr>
        <w:t>38.简述人民团体的特殊政治性</w:t>
      </w:r>
    </w:p>
    <w:p>
      <w:pPr>
        <w:spacing w:line="798" w:lineRule="exact"/>
        <w:rPr>
          <w:rFonts w:hint="eastAsia"/>
        </w:rPr>
      </w:pPr>
      <w:r>
        <w:rPr>
          <w:rFonts w:hint="eastAsia"/>
        </w:rPr>
        <w:t>人民团体具有特殊的政治性，它们的创立与发展与中国共产党有着历史渊源和现实关联(2 分).是中国共产党领</w:t>
      </w:r>
    </w:p>
    <w:p>
      <w:pPr>
        <w:spacing w:line="798" w:lineRule="exact"/>
        <w:rPr>
          <w:rFonts w:hint="eastAsia"/>
        </w:rPr>
      </w:pPr>
      <w:r>
        <w:rPr>
          <w:rFonts w:hint="eastAsia"/>
        </w:rPr>
        <w:t>导的专门为特定群体和做特定群体工作的“外围组织 ” (2 分)，为中国共产党提供了联系群众的桥梁和纽带，</w:t>
      </w:r>
    </w:p>
    <w:p>
      <w:pPr>
        <w:spacing w:line="798" w:lineRule="exact"/>
        <w:rPr>
          <w:rFonts w:hint="eastAsia"/>
        </w:rPr>
      </w:pPr>
      <w:r>
        <w:rPr>
          <w:rFonts w:hint="eastAsia"/>
        </w:rPr>
        <w:t>是国家政权的重要社会支柱(2 分).</w:t>
      </w:r>
    </w:p>
    <w:p>
      <w:pPr>
        <w:spacing w:line="798" w:lineRule="exact"/>
        <w:rPr>
          <w:rFonts w:hint="eastAsia"/>
        </w:rPr>
      </w:pPr>
      <w:r>
        <w:rPr>
          <w:rFonts w:hint="eastAsia"/>
        </w:rPr>
        <w:t>考点人民团体的性质与功能</w:t>
      </w:r>
    </w:p>
    <w:p>
      <w:pPr>
        <w:spacing w:line="798" w:lineRule="exact"/>
        <w:rPr>
          <w:rFonts w:hint="eastAsia"/>
        </w:rPr>
      </w:pPr>
      <w:r>
        <w:rPr>
          <w:rFonts w:hint="eastAsia"/>
        </w:rPr>
        <w:t>39.简述人民检察院的工作原则。</w:t>
      </w:r>
    </w:p>
    <w:p>
      <w:pPr>
        <w:spacing w:line="798" w:lineRule="exact"/>
        <w:rPr>
          <w:rFonts w:hint="eastAsia"/>
        </w:rPr>
      </w:pPr>
      <w:r>
        <w:rPr>
          <w:rFonts w:hint="eastAsia"/>
        </w:rPr>
        <w:t>(1)依法独立行使检察权原则。 (1 分)</w:t>
      </w:r>
    </w:p>
    <w:p>
      <w:pPr>
        <w:spacing w:line="798" w:lineRule="exact"/>
        <w:rPr>
          <w:rFonts w:hint="eastAsia"/>
        </w:rPr>
      </w:pPr>
      <w:r>
        <w:rPr>
          <w:rFonts w:hint="eastAsia"/>
        </w:rPr>
        <w:t>(2)适用法律一律平等原则。 (1 分)</w:t>
      </w:r>
    </w:p>
    <w:p>
      <w:pPr>
        <w:spacing w:line="798" w:lineRule="exact"/>
        <w:rPr>
          <w:rFonts w:hint="eastAsia"/>
        </w:rPr>
      </w:pPr>
      <w:r>
        <w:rPr>
          <w:rFonts w:hint="eastAsia"/>
        </w:rPr>
        <w:t>(3)司法公正原则。 (1 分)</w:t>
      </w:r>
    </w:p>
    <w:p>
      <w:pPr>
        <w:spacing w:line="798" w:lineRule="exact"/>
        <w:rPr>
          <w:rFonts w:hint="eastAsia"/>
        </w:rPr>
      </w:pPr>
      <w:r>
        <w:rPr>
          <w:rFonts w:hint="eastAsia"/>
        </w:rPr>
        <w:t>(4)司法公开原则。 (1 分)</w:t>
      </w:r>
    </w:p>
    <w:p>
      <w:pPr>
        <w:spacing w:line="798" w:lineRule="exact"/>
        <w:rPr>
          <w:rFonts w:hint="eastAsia"/>
        </w:rPr>
      </w:pPr>
      <w:r>
        <w:rPr>
          <w:rFonts w:hint="eastAsia"/>
        </w:rPr>
        <w:t>(5)司法责任制原则。 (1 分)</w:t>
      </w:r>
    </w:p>
    <w:p>
      <w:pPr>
        <w:spacing w:line="798" w:lineRule="exact"/>
        <w:rPr>
          <w:rFonts w:hint="eastAsia"/>
        </w:rPr>
      </w:pPr>
      <w:r>
        <w:rPr>
          <w:rFonts w:hint="eastAsia"/>
        </w:rPr>
        <w:t>(6)接受人民群众监督的原则。 (1 分)</w:t>
      </w:r>
    </w:p>
    <w:p>
      <w:pPr>
        <w:spacing w:line="798" w:lineRule="exact"/>
        <w:rPr>
          <w:rFonts w:hint="eastAsia"/>
        </w:rPr>
      </w:pPr>
      <w:r>
        <w:rPr>
          <w:rFonts w:hint="eastAsia"/>
        </w:rPr>
        <w:t>[考点]人民检察院的领导体制和工作原则</w:t>
      </w:r>
    </w:p>
    <w:p>
      <w:pPr>
        <w:spacing w:line="798" w:lineRule="exact"/>
        <w:rPr>
          <w:rFonts w:hint="eastAsia"/>
        </w:rPr>
      </w:pPr>
      <w:r>
        <w:rPr>
          <w:rFonts w:hint="eastAsia"/>
        </w:rPr>
        <w:t>40.简述社会组织的双重负责特征。</w:t>
      </w:r>
    </w:p>
    <w:p>
      <w:pPr>
        <w:spacing w:line="798" w:lineRule="exact"/>
        <w:rPr>
          <w:rFonts w:hint="eastAsia"/>
        </w:rPr>
      </w:pPr>
      <w:r>
        <w:rPr>
          <w:rFonts w:hint="eastAsia"/>
        </w:rPr>
        <w:t>双重负责是指社会团体的业务活动受有关业务主管部门的指导(1 分)，申请成立社会团体(1 分)，应当经过有 关业务主管部门审查同意后(1 分)，向登记管理机关申请登记(1 分)，有关业务主管部门和登记管理机关对经</w:t>
      </w:r>
    </w:p>
    <w:p>
      <w:pPr>
        <w:spacing w:line="798" w:lineRule="exact"/>
        <w:rPr>
          <w:rFonts w:hint="eastAsia"/>
        </w:rPr>
      </w:pPr>
      <w:r>
        <w:rPr>
          <w:rFonts w:hint="eastAsia"/>
        </w:rPr>
        <w:t>核准登记的社会团体的日常管理负责(2 分)。</w:t>
      </w:r>
    </w:p>
    <w:p>
      <w:pPr>
        <w:spacing w:line="798" w:lineRule="exact"/>
        <w:rPr>
          <w:rFonts w:hint="eastAsia"/>
        </w:rPr>
      </w:pPr>
      <w:r>
        <w:rPr>
          <w:rFonts w:hint="eastAsia"/>
        </w:rPr>
        <w:t>考点：双重管理</w:t>
      </w:r>
    </w:p>
    <w:p>
      <w:pPr>
        <w:spacing w:line="798" w:lineRule="exact"/>
        <w:rPr>
          <w:rFonts w:hint="eastAsia"/>
        </w:rPr>
      </w:pPr>
      <w:r>
        <w:rPr>
          <w:rFonts w:hint="eastAsia"/>
        </w:rPr>
        <w:t>四、论述题 :本大体共 2 小题，每题 10 分，共计 20 分</w:t>
      </w:r>
    </w:p>
    <w:p>
      <w:pPr>
        <w:spacing w:line="798" w:lineRule="exact"/>
        <w:rPr>
          <w:rFonts w:hint="eastAsia"/>
        </w:rPr>
      </w:pPr>
      <w:r>
        <w:rPr>
          <w:rFonts w:hint="eastAsia"/>
        </w:rPr>
        <w:t>41.试述坚持执行民主集中制的意义</w:t>
      </w:r>
    </w:p>
    <w:p>
      <w:pPr>
        <w:spacing w:line="798" w:lineRule="exact"/>
        <w:rPr>
          <w:rFonts w:hint="eastAsia"/>
        </w:rPr>
      </w:pPr>
      <w:r>
        <w:rPr>
          <w:rFonts w:hint="eastAsia"/>
        </w:rPr>
        <w:t>(1)坚持民主集中制原则，有利于确保中国共产党的组织制度和领导制度有序运行，更好地实现党的领导。(2 分) (2)坚持民主集中制原则，有利于确保人民行使国家权力的相关机制有序运行，更好地实现人民当家作主。(2 分) (3)坚持民主集中制原则，有利于确保国家机构间权和关系机制的有序运行，更好地发挥人民代表大会制这一根</w:t>
      </w:r>
    </w:p>
    <w:p>
      <w:pPr>
        <w:spacing w:line="798" w:lineRule="exact"/>
        <w:rPr>
          <w:rFonts w:hint="eastAsia"/>
        </w:rPr>
      </w:pPr>
      <w:r>
        <w:rPr>
          <w:rFonts w:hint="eastAsia"/>
        </w:rPr>
        <w:t>本政治制度的优势。 (2 分)</w:t>
      </w:r>
    </w:p>
    <w:p>
      <w:pPr>
        <w:spacing w:line="798" w:lineRule="exact"/>
        <w:rPr>
          <w:rFonts w:hint="eastAsia"/>
        </w:rPr>
      </w:pPr>
      <w:r>
        <w:rPr>
          <w:rFonts w:hint="eastAsia"/>
        </w:rPr>
        <w:t>（4）坚持民主集中制原则，有利于确保中央与地方国家机构间权力关系机制的有序运行价更好地发挥单一制国</w:t>
      </w:r>
    </w:p>
    <w:p>
      <w:pPr>
        <w:spacing w:line="798" w:lineRule="exact"/>
        <w:rPr>
          <w:rFonts w:hint="eastAsia"/>
        </w:rPr>
      </w:pPr>
      <w:r>
        <w:rPr>
          <w:rFonts w:hint="eastAsia"/>
        </w:rPr>
        <w:t>家结构形式的优势。 (2 分)</w:t>
      </w:r>
    </w:p>
    <w:p>
      <w:pPr>
        <w:spacing w:line="798" w:lineRule="exact"/>
        <w:rPr>
          <w:rFonts w:hint="eastAsia"/>
        </w:rPr>
      </w:pPr>
      <w:r>
        <w:rPr>
          <w:rFonts w:hint="eastAsia"/>
        </w:rPr>
        <w:t>[考点]当代中国政治制度的主要特征</w:t>
      </w:r>
    </w:p>
    <w:p>
      <w:pPr>
        <w:spacing w:line="798" w:lineRule="exact"/>
        <w:rPr>
          <w:rFonts w:hint="eastAsia"/>
        </w:rPr>
      </w:pPr>
      <w:r>
        <w:rPr>
          <w:rFonts w:hint="eastAsia"/>
        </w:rPr>
        <w:t>42 试述党的纪律检查机关的职责</w:t>
      </w:r>
    </w:p>
    <w:p>
      <w:pPr>
        <w:spacing w:line="798" w:lineRule="exact"/>
        <w:rPr>
          <w:rFonts w:hint="eastAsia"/>
        </w:rPr>
      </w:pPr>
      <w:r>
        <w:rPr>
          <w:rFonts w:hint="eastAsia"/>
        </w:rPr>
        <w:t>(1)维护党的章程和其他党内法规。 (1 分)</w:t>
      </w:r>
    </w:p>
    <w:p>
      <w:pPr>
        <w:spacing w:line="798" w:lineRule="exact"/>
        <w:rPr>
          <w:rFonts w:hint="eastAsia"/>
        </w:rPr>
      </w:pPr>
      <w:r>
        <w:rPr>
          <w:rFonts w:hint="eastAsia"/>
        </w:rPr>
        <w:t>(2)检查党的路线、方针、政策和决议的执行情况，协助党的委员会推进全面从严治党、加强党风建设和组织协</w:t>
      </w:r>
    </w:p>
    <w:p>
      <w:pPr>
        <w:spacing w:line="798" w:lineRule="exact"/>
        <w:rPr>
          <w:rFonts w:hint="eastAsia"/>
        </w:rPr>
      </w:pPr>
      <w:r>
        <w:rPr>
          <w:rFonts w:hint="eastAsia"/>
        </w:rPr>
        <w:t>调反腐败工作。 (2 分)</w:t>
      </w:r>
    </w:p>
    <w:p>
      <w:pPr>
        <w:spacing w:line="798" w:lineRule="exact"/>
        <w:rPr>
          <w:rFonts w:hint="eastAsia"/>
        </w:rPr>
      </w:pPr>
      <w:r>
        <w:rPr>
          <w:rFonts w:hint="eastAsia"/>
        </w:rPr>
        <w:t>(3)对党的组织和党员领导干部履行职责、行使权力进行监督，受理处置党员群众检举举报，开展谈话提醒、约</w:t>
      </w:r>
    </w:p>
    <w:p>
      <w:pPr>
        <w:spacing w:line="798" w:lineRule="exact"/>
        <w:rPr>
          <w:rFonts w:hint="eastAsia"/>
        </w:rPr>
      </w:pPr>
      <w:r>
        <w:rPr>
          <w:rFonts w:hint="eastAsia"/>
        </w:rPr>
        <w:t>谈函询。 (2 分)</w:t>
      </w:r>
    </w:p>
    <w:p>
      <w:pPr>
        <w:spacing w:line="798" w:lineRule="exact"/>
        <w:rPr>
          <w:rFonts w:hint="eastAsia"/>
        </w:rPr>
      </w:pPr>
      <w:r>
        <w:rPr>
          <w:rFonts w:hint="eastAsia"/>
        </w:rPr>
        <w:t>(4)进行问责或提出责任追究的建议。 (1 分)</w:t>
      </w:r>
    </w:p>
    <w:p>
      <w:pPr>
        <w:spacing w:line="798" w:lineRule="exact"/>
        <w:rPr>
          <w:rFonts w:hint="eastAsia"/>
        </w:rPr>
      </w:pPr>
      <w:r>
        <w:rPr>
          <w:rFonts w:hint="eastAsia"/>
        </w:rPr>
        <w:t>(5)受理党员的控告和申诉。 (1 分)</w:t>
      </w:r>
    </w:p>
    <w:p>
      <w:pPr>
        <w:spacing w:line="798" w:lineRule="exact"/>
        <w:rPr>
          <w:rFonts w:hint="eastAsia"/>
        </w:rPr>
      </w:pPr>
      <w:r>
        <w:rPr>
          <w:rFonts w:hint="eastAsia"/>
        </w:rPr>
        <w:t>(6)保障党员的权利。 (1 分)</w:t>
      </w:r>
    </w:p>
    <w:p>
      <w:pPr>
        <w:spacing w:line="798" w:lineRule="exact"/>
      </w:pPr>
      <w:r>
        <w:rPr>
          <w:rFonts w:hint="eastAsia"/>
        </w:rPr>
        <w:t>[考点]中国共产党纪律检查机关</w:t>
      </w:r>
    </w:p>
    <w:sectPr>
      <w:headerReference r:id="rId5" w:type="default"/>
      <w:type w:val="continuous"/>
      <w:pgSz w:w="11907" w:h="16840"/>
      <w:pgMar w:top="400" w:right="718" w:bottom="0" w:left="1027" w:header="0" w:footer="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g2OTRkMjAxNzJjY2VlNDY3OTgwYjkxMTRiMzQ1MGYifQ=="/>
  </w:docVars>
  <w:rsids>
    <w:rsidRoot w:val="00172A27"/>
    <w:rsid w:val="7A2353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2023-10-29T13:44:00Z</dcterms:created>
  <dc:creator>Qianyue Wang</dc:creator>
  <cp:lastModifiedBy>WPS_1695120096</cp:lastModifiedBy>
  <dcterms:modified xsi:type="dcterms:W3CDTF">2023-11-01T02:25:06Z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2023-11-01T10:20:18Z</vt:filetime>
  </property>
  <property fmtid="{D5CDD505-2E9C-101B-9397-08002B2CF9AE}" pid="4" name="KSOProductBuildVer">
    <vt:lpwstr>2052-12.1.0.15712</vt:lpwstr>
  </property>
  <property fmtid="{D5CDD505-2E9C-101B-9397-08002B2CF9AE}" pid="5" name="ICV">
    <vt:lpwstr>4DAC72A634864C969E0AC1ACD1301A9F_12</vt:lpwstr>
  </property>
</Properties>
</file>